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5C73E" w14:textId="77777777" w:rsidR="00405084" w:rsidRDefault="00405084" w:rsidP="00405084">
      <w:pPr>
        <w:ind w:left="3" w:hanging="5"/>
        <w:jc w:val="center"/>
      </w:pPr>
      <w:bookmarkStart w:id="0" w:name="_heading=h.gjdgxs" w:colFirst="0" w:colLast="0"/>
      <w:bookmarkEnd w:id="0"/>
      <w:r w:rsidRPr="002555D5">
        <w:rPr>
          <w:rFonts w:ascii="Arial" w:hAnsi="Arial" w:cs="Arial"/>
          <w:b/>
          <w:noProof/>
          <w:sz w:val="48"/>
        </w:rPr>
        <w:drawing>
          <wp:inline distT="0" distB="0" distL="0" distR="0" wp14:anchorId="04AEF622" wp14:editId="4725349E">
            <wp:extent cx="4648200" cy="800100"/>
            <wp:effectExtent l="19050" t="19050" r="0" b="0"/>
            <wp:docPr id="1" name="Immagine 2" descr="Immagine che contiene testo, dispositivo, manometro, scu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dispositivo, manometro, scur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0" cy="800100"/>
                    </a:xfrm>
                    <a:prstGeom prst="rect">
                      <a:avLst/>
                    </a:prstGeom>
                    <a:solidFill>
                      <a:srgbClr val="FFFFFF"/>
                    </a:solidFill>
                    <a:ln w="6350" cmpd="sng">
                      <a:solidFill>
                        <a:srgbClr val="000000"/>
                      </a:solidFill>
                      <a:miter lim="800000"/>
                      <a:headEnd/>
                      <a:tailEnd/>
                    </a:ln>
                    <a:effectLst/>
                  </pic:spPr>
                </pic:pic>
              </a:graphicData>
            </a:graphic>
          </wp:inline>
        </w:drawing>
      </w:r>
    </w:p>
    <w:p w14:paraId="66E9889C" w14:textId="77777777" w:rsidR="00405084" w:rsidRDefault="00405084" w:rsidP="00405084">
      <w:pPr>
        <w:pStyle w:val="Corpodeltesto21"/>
        <w:spacing w:line="240" w:lineRule="auto"/>
        <w:ind w:left="0" w:hanging="2"/>
        <w:rPr>
          <w:rFonts w:ascii="Arial" w:hAnsi="Arial" w:cs="Arial"/>
          <w:b/>
          <w:bCs/>
          <w:sz w:val="20"/>
          <w:szCs w:val="20"/>
        </w:rPr>
      </w:pPr>
    </w:p>
    <w:p w14:paraId="282AC8E0" w14:textId="77777777" w:rsidR="00405084" w:rsidRDefault="00405084" w:rsidP="00405084">
      <w:pPr>
        <w:ind w:left="0" w:hanging="2"/>
        <w:jc w:val="center"/>
      </w:pPr>
      <w:r>
        <w:rPr>
          <w:rFonts w:ascii="Arial" w:hAnsi="Arial" w:cs="Arial"/>
          <w:b/>
          <w:sz w:val="20"/>
          <w:szCs w:val="20"/>
        </w:rPr>
        <w:t>PIANO NAZIONALE DI RIPRESA E RESILIENZA (PNRR)</w:t>
      </w:r>
    </w:p>
    <w:p w14:paraId="0C690B0D" w14:textId="77777777" w:rsidR="00405084" w:rsidRDefault="00405084" w:rsidP="00405084">
      <w:pPr>
        <w:ind w:left="0" w:hanging="2"/>
        <w:jc w:val="both"/>
      </w:pPr>
      <w:r>
        <w:rPr>
          <w:rFonts w:ascii="Arial" w:hAnsi="Arial" w:cs="Arial"/>
          <w:b/>
          <w:sz w:val="20"/>
          <w:szCs w:val="20"/>
        </w:rPr>
        <w:t xml:space="preserve">MISSIONE 4: </w:t>
      </w:r>
      <w:r>
        <w:rPr>
          <w:rFonts w:ascii="Arial" w:hAnsi="Arial" w:cs="Arial"/>
          <w:sz w:val="20"/>
          <w:szCs w:val="20"/>
        </w:rPr>
        <w:t>istruzione e ricerca.</w:t>
      </w:r>
      <w:r>
        <w:rPr>
          <w:rFonts w:ascii="Arial" w:hAnsi="Arial" w:cs="Arial"/>
          <w:b/>
          <w:sz w:val="20"/>
          <w:szCs w:val="20"/>
        </w:rPr>
        <w:t xml:space="preserve"> </w:t>
      </w:r>
    </w:p>
    <w:p w14:paraId="34D9A4C0" w14:textId="77777777" w:rsidR="00405084" w:rsidRDefault="00405084" w:rsidP="00405084">
      <w:pPr>
        <w:ind w:left="0" w:hanging="2"/>
        <w:jc w:val="both"/>
      </w:pPr>
      <w:r>
        <w:rPr>
          <w:rFonts w:ascii="Arial" w:hAnsi="Arial" w:cs="Arial"/>
          <w:b/>
          <w:sz w:val="20"/>
          <w:szCs w:val="20"/>
        </w:rPr>
        <w:t xml:space="preserve">Componente 1 </w:t>
      </w:r>
      <w:r>
        <w:rPr>
          <w:rFonts w:ascii="Arial" w:hAnsi="Arial" w:cs="Arial"/>
          <w:sz w:val="20"/>
          <w:szCs w:val="20"/>
        </w:rPr>
        <w:t xml:space="preserve">– Potenziamento dell’offerta dei servizi di istruzione: dagli asili nido alle università. </w:t>
      </w:r>
      <w:r>
        <w:rPr>
          <w:rFonts w:ascii="Arial" w:hAnsi="Arial" w:cs="Arial"/>
          <w:b/>
          <w:sz w:val="20"/>
          <w:szCs w:val="20"/>
        </w:rPr>
        <w:t xml:space="preserve">Investimento 1.3: </w:t>
      </w:r>
      <w:r>
        <w:rPr>
          <w:rFonts w:ascii="Arial" w:hAnsi="Arial" w:cs="Arial"/>
          <w:sz w:val="20"/>
          <w:szCs w:val="20"/>
        </w:rPr>
        <w:t>Piano per le infrastrutture per lo sport nelle scuole.</w:t>
      </w:r>
    </w:p>
    <w:p w14:paraId="1C9227FA" w14:textId="77777777" w:rsidR="00405084" w:rsidRDefault="00405084" w:rsidP="00405084">
      <w:pPr>
        <w:ind w:left="0" w:hanging="2"/>
        <w:jc w:val="center"/>
      </w:pPr>
      <w:r>
        <w:rPr>
          <w:rFonts w:ascii="Arial" w:hAnsi="Arial" w:cs="Arial"/>
          <w:b/>
          <w:sz w:val="20"/>
          <w:szCs w:val="20"/>
        </w:rPr>
        <w:t>finanziato dall’Unione europea – Next Generation EU</w:t>
      </w:r>
    </w:p>
    <w:p w14:paraId="2E146D93" w14:textId="77777777" w:rsidR="00405084" w:rsidRDefault="00405084" w:rsidP="00405084">
      <w:pPr>
        <w:ind w:left="0" w:hanging="2"/>
        <w:jc w:val="both"/>
      </w:pPr>
      <w:r>
        <w:rPr>
          <w:rFonts w:ascii="Arial" w:hAnsi="Arial" w:cs="Arial"/>
          <w:b/>
          <w:sz w:val="20"/>
          <w:szCs w:val="20"/>
        </w:rPr>
        <w:t>CUP: B45E22000000006</w:t>
      </w:r>
    </w:p>
    <w:p w14:paraId="60BC6C61" w14:textId="77777777" w:rsidR="00405084" w:rsidRDefault="00405084" w:rsidP="00405084">
      <w:pPr>
        <w:spacing w:line="360" w:lineRule="auto"/>
        <w:ind w:left="0" w:hanging="2"/>
        <w:jc w:val="both"/>
        <w:rPr>
          <w:rFonts w:ascii="Arial" w:hAnsi="Arial" w:cs="Arial"/>
          <w:b/>
          <w:sz w:val="20"/>
          <w:szCs w:val="20"/>
        </w:rPr>
      </w:pPr>
    </w:p>
    <w:p w14:paraId="3796A61F" w14:textId="77777777" w:rsidR="00405084" w:rsidRDefault="00405084" w:rsidP="00405084">
      <w:pPr>
        <w:spacing w:line="360" w:lineRule="auto"/>
        <w:ind w:left="0" w:hanging="2"/>
        <w:jc w:val="both"/>
      </w:pPr>
      <w:r>
        <w:rPr>
          <w:rFonts w:ascii="Arial" w:hAnsi="Arial" w:cs="Arial"/>
          <w:b/>
          <w:sz w:val="20"/>
        </w:rPr>
        <w:t>Soggetto Attuatore e Stazione Appaltante:</w:t>
      </w:r>
    </w:p>
    <w:p w14:paraId="296FC7C8" w14:textId="77777777" w:rsidR="00405084" w:rsidRDefault="00405084" w:rsidP="00405084">
      <w:pPr>
        <w:ind w:left="0" w:hanging="2"/>
        <w:jc w:val="center"/>
        <w:rPr>
          <w:b/>
          <w:sz w:val="48"/>
        </w:rPr>
      </w:pPr>
      <w:r>
        <w:rPr>
          <w:noProof/>
        </w:rPr>
        <w:drawing>
          <wp:inline distT="0" distB="0" distL="0" distR="0" wp14:anchorId="79606910" wp14:editId="02AB7896">
            <wp:extent cx="676275" cy="914400"/>
            <wp:effectExtent l="0" t="0" r="0" b="0"/>
            <wp:docPr id="2" name="Immagine 2" descr="Immagine che contiene testo, clipart, porcella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 porcellana&#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l="-60" t="-43" r="-60" b="-43"/>
                    <a:stretch>
                      <a:fillRect/>
                    </a:stretch>
                  </pic:blipFill>
                  <pic:spPr bwMode="auto">
                    <a:xfrm>
                      <a:off x="0" y="0"/>
                      <a:ext cx="676275" cy="914400"/>
                    </a:xfrm>
                    <a:prstGeom prst="rect">
                      <a:avLst/>
                    </a:prstGeom>
                    <a:solidFill>
                      <a:srgbClr val="FFFFFF"/>
                    </a:solidFill>
                    <a:ln>
                      <a:noFill/>
                    </a:ln>
                  </pic:spPr>
                </pic:pic>
              </a:graphicData>
            </a:graphic>
          </wp:inline>
        </w:drawing>
      </w:r>
    </w:p>
    <w:p w14:paraId="4050194D" w14:textId="77777777" w:rsidR="00405084" w:rsidRDefault="00405084" w:rsidP="00405084">
      <w:pPr>
        <w:ind w:left="3" w:hanging="5"/>
        <w:jc w:val="center"/>
      </w:pPr>
      <w:r>
        <w:rPr>
          <w:b/>
          <w:sz w:val="48"/>
        </w:rPr>
        <w:t>COMUNE DI GENAZZANO</w:t>
      </w:r>
    </w:p>
    <w:p w14:paraId="5BE76A0D" w14:textId="77777777" w:rsidR="00405084" w:rsidRDefault="00405084" w:rsidP="00405084">
      <w:pPr>
        <w:ind w:left="0" w:hanging="2"/>
        <w:jc w:val="center"/>
      </w:pPr>
      <w:r>
        <w:rPr>
          <w:b/>
        </w:rPr>
        <w:t>Città Metropolitana di Roma Capitale</w:t>
      </w:r>
    </w:p>
    <w:p w14:paraId="57DC4EB6" w14:textId="77777777" w:rsidR="00405084" w:rsidRDefault="00405084" w:rsidP="00405084">
      <w:pPr>
        <w:ind w:left="0" w:hanging="2"/>
        <w:jc w:val="center"/>
      </w:pPr>
      <w:r>
        <w:rPr>
          <w:b/>
          <w:sz w:val="16"/>
        </w:rPr>
        <w:t>PIAZZA SANTA MARIA, 4 - CAP 00030 - TEL 06.95.57.91 - TELEFAX 06.95.79.027</w:t>
      </w:r>
    </w:p>
    <w:p w14:paraId="39C47BBA" w14:textId="77777777" w:rsidR="00405084" w:rsidRDefault="00405084" w:rsidP="00405084">
      <w:pPr>
        <w:ind w:left="0" w:hanging="2"/>
        <w:jc w:val="center"/>
      </w:pPr>
      <w:r>
        <w:rPr>
          <w:b/>
          <w:sz w:val="18"/>
        </w:rPr>
        <w:t>**********</w:t>
      </w:r>
    </w:p>
    <w:p w14:paraId="41CB5FB8" w14:textId="77777777" w:rsidR="00405084" w:rsidRDefault="00405084" w:rsidP="00405084">
      <w:pPr>
        <w:ind w:left="0" w:hanging="2"/>
        <w:jc w:val="both"/>
        <w:rPr>
          <w:rFonts w:ascii="Arial" w:hAnsi="Arial" w:cs="Arial"/>
          <w:b/>
          <w:sz w:val="20"/>
          <w:szCs w:val="20"/>
        </w:rPr>
      </w:pPr>
    </w:p>
    <w:p w14:paraId="3223E4D2" w14:textId="77777777" w:rsidR="00405084" w:rsidRDefault="00405084" w:rsidP="00405084">
      <w:pPr>
        <w:ind w:left="0" w:hanging="2"/>
        <w:jc w:val="both"/>
      </w:pPr>
      <w:r>
        <w:rPr>
          <w:rFonts w:ascii="Arial" w:hAnsi="Arial" w:cs="Arial"/>
          <w:b/>
          <w:sz w:val="20"/>
          <w:szCs w:val="20"/>
        </w:rPr>
        <w:t>Centrale Unica di Committenza:</w:t>
      </w:r>
    </w:p>
    <w:p w14:paraId="260E1100" w14:textId="77777777" w:rsidR="00405084" w:rsidRDefault="00405084" w:rsidP="00405084">
      <w:pPr>
        <w:ind w:left="0" w:hanging="2"/>
        <w:jc w:val="center"/>
      </w:pPr>
      <w:r w:rsidRPr="00CE6AD2">
        <w:rPr>
          <w:noProof/>
        </w:rPr>
        <w:drawing>
          <wp:inline distT="0" distB="0" distL="0" distR="0" wp14:anchorId="073DCA05" wp14:editId="687BC5C8">
            <wp:extent cx="6124575" cy="86677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l="-60" t="-421" r="-60" b="-421"/>
                    <a:stretch>
                      <a:fillRect/>
                    </a:stretch>
                  </pic:blipFill>
                  <pic:spPr bwMode="auto">
                    <a:xfrm>
                      <a:off x="0" y="0"/>
                      <a:ext cx="6124575" cy="866775"/>
                    </a:xfrm>
                    <a:prstGeom prst="rect">
                      <a:avLst/>
                    </a:prstGeom>
                    <a:solidFill>
                      <a:srgbClr val="FFFFFF"/>
                    </a:solidFill>
                    <a:ln>
                      <a:noFill/>
                    </a:ln>
                  </pic:spPr>
                </pic:pic>
              </a:graphicData>
            </a:graphic>
          </wp:inline>
        </w:drawing>
      </w:r>
    </w:p>
    <w:p w14:paraId="2397BF90" w14:textId="5734D2EE" w:rsidR="00E45434" w:rsidRDefault="00000000" w:rsidP="00405084">
      <w:pPr>
        <w:pBdr>
          <w:top w:val="nil"/>
          <w:left w:val="nil"/>
          <w:bottom w:val="nil"/>
          <w:right w:val="nil"/>
          <w:between w:val="nil"/>
        </w:pBdr>
        <w:spacing w:before="360" w:line="360" w:lineRule="auto"/>
        <w:ind w:leftChars="0" w:left="0" w:firstLineChars="0" w:firstLine="0"/>
        <w:jc w:val="both"/>
        <w:rPr>
          <w:rFonts w:ascii="Arial" w:eastAsia="Arial" w:hAnsi="Arial" w:cs="Arial"/>
          <w:color w:val="17161A"/>
          <w:sz w:val="20"/>
          <w:szCs w:val="20"/>
        </w:rPr>
      </w:pPr>
      <w:r>
        <w:rPr>
          <w:rFonts w:ascii="Arial" w:eastAsia="Arial" w:hAnsi="Arial" w:cs="Arial"/>
          <w:b/>
          <w:color w:val="000000"/>
          <w:sz w:val="20"/>
          <w:szCs w:val="20"/>
        </w:rPr>
        <w:t>DICHIARAZIONE SULL’APPLICAZIONE DEI CRITERI AMBIENTALI MINIMI (CAM), AI FINI DEL RISPETTO DEL PRINCIPIO DI “NON ARRECARE UN DANNO SIGNIFICATIVO” (“DO NO SIGNIFICANT HARM” – DNSH), AI SENSI DELL’ARTICOLO 17 DEL REGOLAMENTO (UE) 2020/852</w:t>
      </w:r>
    </w:p>
    <w:p w14:paraId="1884BFFB" w14:textId="77777777" w:rsidR="00405084" w:rsidRDefault="00405084" w:rsidP="00405084">
      <w:pPr>
        <w:spacing w:line="240" w:lineRule="auto"/>
        <w:ind w:leftChars="1198" w:left="2875" w:firstLineChars="0" w:firstLine="722"/>
        <w:jc w:val="both"/>
        <w:rPr>
          <w:rFonts w:ascii="Arial" w:eastAsia="Arial" w:hAnsi="Arial" w:cs="Arial"/>
          <w:color w:val="000000"/>
          <w:sz w:val="20"/>
          <w:szCs w:val="20"/>
        </w:rPr>
      </w:pPr>
    </w:p>
    <w:p w14:paraId="10E100EA" w14:textId="37C5B310" w:rsidR="00405084" w:rsidRPr="00F132AD" w:rsidRDefault="00405084" w:rsidP="00405084">
      <w:pPr>
        <w:spacing w:line="240" w:lineRule="auto"/>
        <w:ind w:leftChars="1198" w:left="2875" w:firstLineChars="0" w:firstLine="722"/>
        <w:jc w:val="both"/>
        <w:rPr>
          <w:sz w:val="20"/>
          <w:szCs w:val="20"/>
        </w:rPr>
      </w:pPr>
      <w:r w:rsidRPr="00F132AD">
        <w:rPr>
          <w:rFonts w:ascii="Arial" w:eastAsia="Arial" w:hAnsi="Arial" w:cs="Arial"/>
          <w:color w:val="000000"/>
          <w:sz w:val="20"/>
          <w:szCs w:val="20"/>
        </w:rPr>
        <w:t xml:space="preserve">ALLA </w:t>
      </w:r>
      <w:r w:rsidRPr="00F132AD">
        <w:rPr>
          <w:rFonts w:ascii="Arial" w:eastAsia="Arial" w:hAnsi="Arial" w:cs="Arial"/>
          <w:color w:val="000000"/>
          <w:sz w:val="20"/>
          <w:szCs w:val="20"/>
        </w:rPr>
        <w:tab/>
        <w:t>CENTRALE UNICA DI COMMITTENZA</w:t>
      </w:r>
    </w:p>
    <w:p w14:paraId="22ECBFB1" w14:textId="77777777" w:rsidR="00405084" w:rsidRPr="00F132AD" w:rsidRDefault="00405084" w:rsidP="00405084">
      <w:pPr>
        <w:pStyle w:val="LO-normal"/>
        <w:ind w:left="3600" w:firstLine="720"/>
        <w:jc w:val="both"/>
      </w:pPr>
      <w:r w:rsidRPr="00F132AD">
        <w:rPr>
          <w:rFonts w:ascii="Arial" w:eastAsia="Arial" w:hAnsi="Arial"/>
          <w:color w:val="000000"/>
        </w:rPr>
        <w:t>CONSORZIO I CASTELLI DELLA SAPIENZA</w:t>
      </w:r>
    </w:p>
    <w:p w14:paraId="6F82A2FE" w14:textId="77777777" w:rsidR="00405084" w:rsidRPr="00F132AD" w:rsidRDefault="00405084" w:rsidP="00405084">
      <w:pPr>
        <w:pStyle w:val="LO-normal"/>
        <w:ind w:left="3600" w:firstLine="720"/>
        <w:jc w:val="both"/>
      </w:pPr>
      <w:r w:rsidRPr="00F132AD">
        <w:rPr>
          <w:rFonts w:ascii="Arial" w:eastAsia="Arial" w:hAnsi="Arial"/>
          <w:color w:val="000000"/>
        </w:rPr>
        <w:t>Piazza Umberto Pilozzi n. 9</w:t>
      </w:r>
    </w:p>
    <w:p w14:paraId="01B3E53C" w14:textId="77777777" w:rsidR="00405084" w:rsidRPr="00F132AD" w:rsidRDefault="00405084" w:rsidP="00405084">
      <w:pPr>
        <w:pStyle w:val="LO-normal"/>
        <w:ind w:left="4320"/>
        <w:jc w:val="both"/>
      </w:pPr>
      <w:r w:rsidRPr="00F132AD">
        <w:rPr>
          <w:rFonts w:ascii="Arial" w:eastAsia="Arial" w:hAnsi="Arial"/>
          <w:color w:val="000000"/>
        </w:rPr>
        <w:t>00038 Valmontone (Roma)</w:t>
      </w:r>
    </w:p>
    <w:p w14:paraId="6D6DE51E" w14:textId="77777777" w:rsidR="00405084" w:rsidRPr="00F132AD" w:rsidRDefault="00405084" w:rsidP="00405084">
      <w:pPr>
        <w:pStyle w:val="LO-normal"/>
        <w:ind w:hanging="2"/>
        <w:jc w:val="both"/>
        <w:rPr>
          <w:rFonts w:ascii="Arial" w:eastAsia="Arial" w:hAnsi="Arial"/>
          <w:color w:val="000000"/>
        </w:rPr>
      </w:pPr>
    </w:p>
    <w:p w14:paraId="2BFBA431" w14:textId="77777777" w:rsidR="00405084" w:rsidRPr="00F132AD" w:rsidRDefault="00405084" w:rsidP="00405084">
      <w:pPr>
        <w:pStyle w:val="LO-normal"/>
        <w:ind w:left="2880" w:firstLine="720"/>
        <w:jc w:val="both"/>
      </w:pPr>
      <w:r w:rsidRPr="00F132AD">
        <w:rPr>
          <w:rFonts w:ascii="Arial" w:eastAsia="Arial" w:hAnsi="Arial"/>
          <w:color w:val="000000"/>
        </w:rPr>
        <w:t xml:space="preserve">ALLA </w:t>
      </w:r>
      <w:r w:rsidRPr="00F132AD">
        <w:rPr>
          <w:rFonts w:ascii="Arial" w:eastAsia="Arial" w:hAnsi="Arial"/>
          <w:color w:val="000000"/>
        </w:rPr>
        <w:tab/>
        <w:t>STAZIONE APPALTANTE</w:t>
      </w:r>
    </w:p>
    <w:p w14:paraId="6FD6B2C1" w14:textId="77777777" w:rsidR="00405084" w:rsidRPr="00F132AD" w:rsidRDefault="00405084" w:rsidP="00405084">
      <w:pPr>
        <w:pStyle w:val="LO-normal"/>
        <w:ind w:hanging="2"/>
        <w:jc w:val="both"/>
      </w:pPr>
      <w:r w:rsidRPr="00F132AD">
        <w:rPr>
          <w:rFonts w:ascii="Arial" w:eastAsia="Arial" w:hAnsi="Arial"/>
          <w:color w:val="000000"/>
        </w:rPr>
        <w:tab/>
      </w:r>
      <w:r w:rsidRPr="00F132AD">
        <w:rPr>
          <w:rFonts w:ascii="Arial" w:eastAsia="Arial" w:hAnsi="Arial"/>
          <w:color w:val="000000"/>
        </w:rPr>
        <w:tab/>
      </w:r>
      <w:r w:rsidRPr="00F132AD">
        <w:rPr>
          <w:rFonts w:ascii="Arial" w:eastAsia="Arial" w:hAnsi="Arial"/>
          <w:color w:val="000000"/>
        </w:rPr>
        <w:tab/>
      </w:r>
      <w:r w:rsidRPr="00F132AD">
        <w:rPr>
          <w:rFonts w:ascii="Arial" w:eastAsia="Arial" w:hAnsi="Arial"/>
          <w:color w:val="000000"/>
        </w:rPr>
        <w:tab/>
      </w:r>
      <w:r w:rsidRPr="00F132AD">
        <w:rPr>
          <w:rFonts w:ascii="Arial" w:eastAsia="Arial" w:hAnsi="Arial"/>
          <w:color w:val="000000"/>
        </w:rPr>
        <w:tab/>
      </w:r>
      <w:r w:rsidRPr="00F132AD">
        <w:rPr>
          <w:rFonts w:ascii="Arial" w:eastAsia="Arial" w:hAnsi="Arial"/>
          <w:color w:val="000000"/>
        </w:rPr>
        <w:tab/>
      </w:r>
      <w:r w:rsidRPr="00F132AD">
        <w:rPr>
          <w:rFonts w:ascii="Arial" w:eastAsia="Arial" w:hAnsi="Arial"/>
          <w:color w:val="000000"/>
        </w:rPr>
        <w:tab/>
        <w:t>COMUNE DI GENAZZANO</w:t>
      </w:r>
    </w:p>
    <w:p w14:paraId="1A9496D8" w14:textId="77777777" w:rsidR="00405084" w:rsidRPr="00F132AD" w:rsidRDefault="00405084" w:rsidP="00405084">
      <w:pPr>
        <w:pStyle w:val="LO-normal"/>
        <w:ind w:hanging="2"/>
        <w:jc w:val="both"/>
      </w:pPr>
      <w:r w:rsidRPr="00F132AD">
        <w:rPr>
          <w:rFonts w:ascii="Arial" w:eastAsia="Arial" w:hAnsi="Arial"/>
          <w:color w:val="000000"/>
        </w:rPr>
        <w:tab/>
      </w:r>
      <w:r w:rsidRPr="00F132AD">
        <w:rPr>
          <w:rFonts w:ascii="Arial" w:eastAsia="Arial" w:hAnsi="Arial"/>
          <w:color w:val="000000"/>
        </w:rPr>
        <w:tab/>
      </w:r>
      <w:r w:rsidRPr="00F132AD">
        <w:rPr>
          <w:rFonts w:ascii="Arial" w:eastAsia="Arial" w:hAnsi="Arial"/>
          <w:color w:val="000000"/>
        </w:rPr>
        <w:tab/>
      </w:r>
      <w:r w:rsidRPr="00F132AD">
        <w:rPr>
          <w:rFonts w:ascii="Arial" w:eastAsia="Arial" w:hAnsi="Arial"/>
          <w:color w:val="000000"/>
        </w:rPr>
        <w:tab/>
      </w:r>
      <w:r w:rsidRPr="00F132AD">
        <w:rPr>
          <w:rFonts w:ascii="Arial" w:eastAsia="Arial" w:hAnsi="Arial"/>
          <w:color w:val="000000"/>
        </w:rPr>
        <w:tab/>
      </w:r>
      <w:r w:rsidRPr="00F132AD">
        <w:rPr>
          <w:rFonts w:ascii="Arial" w:eastAsia="Arial" w:hAnsi="Arial"/>
          <w:color w:val="000000"/>
        </w:rPr>
        <w:tab/>
      </w:r>
      <w:r w:rsidRPr="00F132AD">
        <w:rPr>
          <w:rFonts w:ascii="Arial" w:eastAsia="Arial" w:hAnsi="Arial"/>
          <w:color w:val="000000"/>
        </w:rPr>
        <w:tab/>
        <w:t>Piazza Santa Maria n. 4</w:t>
      </w:r>
    </w:p>
    <w:p w14:paraId="516B9257" w14:textId="77777777" w:rsidR="00405084" w:rsidRPr="00F132AD" w:rsidRDefault="00405084" w:rsidP="00405084">
      <w:pPr>
        <w:spacing w:line="240" w:lineRule="auto"/>
        <w:ind w:left="-2" w:firstLineChars="0" w:firstLine="0"/>
        <w:jc w:val="both"/>
        <w:rPr>
          <w:sz w:val="20"/>
          <w:szCs w:val="20"/>
        </w:rPr>
      </w:pPr>
      <w:r w:rsidRPr="00F132AD">
        <w:rPr>
          <w:rFonts w:ascii="Arial" w:eastAsia="Arial" w:hAnsi="Arial" w:cs="Arial"/>
          <w:color w:val="000000"/>
          <w:sz w:val="20"/>
          <w:szCs w:val="20"/>
        </w:rPr>
        <w:tab/>
      </w:r>
      <w:r w:rsidRPr="00F132AD">
        <w:rPr>
          <w:rFonts w:ascii="Arial" w:eastAsia="Arial" w:hAnsi="Arial" w:cs="Arial"/>
          <w:color w:val="000000"/>
          <w:sz w:val="20"/>
          <w:szCs w:val="20"/>
        </w:rPr>
        <w:tab/>
      </w:r>
      <w:r w:rsidRPr="00F132AD">
        <w:rPr>
          <w:rFonts w:ascii="Arial" w:eastAsia="Arial" w:hAnsi="Arial" w:cs="Arial"/>
          <w:color w:val="000000"/>
          <w:sz w:val="20"/>
          <w:szCs w:val="20"/>
        </w:rPr>
        <w:tab/>
      </w:r>
      <w:r w:rsidRPr="00F132AD">
        <w:rPr>
          <w:rFonts w:ascii="Arial" w:eastAsia="Arial" w:hAnsi="Arial" w:cs="Arial"/>
          <w:color w:val="000000"/>
          <w:sz w:val="20"/>
          <w:szCs w:val="20"/>
        </w:rPr>
        <w:tab/>
      </w:r>
      <w:r w:rsidRPr="00F132AD">
        <w:rPr>
          <w:rFonts w:ascii="Arial" w:eastAsia="Arial" w:hAnsi="Arial" w:cs="Arial"/>
          <w:color w:val="000000"/>
          <w:sz w:val="20"/>
          <w:szCs w:val="20"/>
        </w:rPr>
        <w:tab/>
      </w:r>
      <w:r w:rsidRPr="00F132AD">
        <w:rPr>
          <w:rFonts w:ascii="Arial" w:eastAsia="Arial" w:hAnsi="Arial" w:cs="Arial"/>
          <w:color w:val="000000"/>
          <w:sz w:val="20"/>
          <w:szCs w:val="20"/>
        </w:rPr>
        <w:tab/>
      </w:r>
      <w:r w:rsidRPr="00F132AD">
        <w:rPr>
          <w:rFonts w:ascii="Arial" w:eastAsia="Arial" w:hAnsi="Arial" w:cs="Arial"/>
          <w:color w:val="000000"/>
          <w:sz w:val="20"/>
          <w:szCs w:val="20"/>
        </w:rPr>
        <w:tab/>
        <w:t>00030 Genazzano (Roma)</w:t>
      </w:r>
    </w:p>
    <w:p w14:paraId="26DA0473" w14:textId="77777777" w:rsidR="00405084" w:rsidRDefault="00405084" w:rsidP="00405084">
      <w:pPr>
        <w:pBdr>
          <w:top w:val="nil"/>
          <w:left w:val="nil"/>
          <w:bottom w:val="nil"/>
          <w:right w:val="nil"/>
          <w:between w:val="nil"/>
        </w:pBdr>
        <w:spacing w:line="240" w:lineRule="auto"/>
        <w:ind w:left="1" w:hanging="3"/>
        <w:jc w:val="right"/>
        <w:rPr>
          <w:rFonts w:ascii="Arial" w:eastAsia="Arial" w:hAnsi="Arial" w:cs="Arial"/>
          <w:color w:val="000000"/>
          <w:sz w:val="28"/>
          <w:szCs w:val="28"/>
        </w:rPr>
      </w:pPr>
    </w:p>
    <w:p w14:paraId="14E97863" w14:textId="77777777" w:rsidR="00405084" w:rsidRDefault="00405084" w:rsidP="00405084">
      <w:pPr>
        <w:spacing w:line="360" w:lineRule="auto"/>
        <w:ind w:left="0" w:hanging="2"/>
        <w:jc w:val="both"/>
        <w:rPr>
          <w:rFonts w:ascii="Arial" w:hAnsi="Arial" w:cs="Arial"/>
          <w:sz w:val="20"/>
          <w:szCs w:val="20"/>
        </w:rPr>
      </w:pPr>
      <w:r>
        <w:rPr>
          <w:rFonts w:ascii="Arial" w:eastAsia="Arial" w:hAnsi="Arial" w:cs="Arial"/>
          <w:b/>
          <w:color w:val="000000"/>
          <w:sz w:val="20"/>
          <w:szCs w:val="20"/>
        </w:rPr>
        <w:t>Oggetto: P</w:t>
      </w:r>
      <w:r w:rsidRPr="00D069AE">
        <w:rPr>
          <w:rFonts w:ascii="Arial" w:eastAsia="Arial" w:hAnsi="Arial" w:cs="Arial"/>
          <w:b/>
          <w:sz w:val="20"/>
          <w:szCs w:val="20"/>
        </w:rPr>
        <w:t xml:space="preserve">reventivo </w:t>
      </w:r>
      <w:r w:rsidRPr="00D069AE">
        <w:rPr>
          <w:rFonts w:ascii="Arial" w:eastAsia="Arial" w:hAnsi="Arial" w:cs="Arial"/>
          <w:sz w:val="20"/>
          <w:szCs w:val="20"/>
        </w:rPr>
        <w:t xml:space="preserve">tramite R.D.O. su piattaforma MEPA con criterio di aggiudicazione del minor prezzo per l’affidamento dell’incarico </w:t>
      </w:r>
      <w:r>
        <w:rPr>
          <w:rFonts w:ascii="Arial" w:hAnsi="Arial" w:cs="Arial"/>
          <w:sz w:val="20"/>
          <w:szCs w:val="20"/>
        </w:rPr>
        <w:t xml:space="preserve">per la realizzazione dei </w:t>
      </w:r>
      <w:r>
        <w:rPr>
          <w:rFonts w:ascii="Arial" w:hAnsi="Arial" w:cs="Arial"/>
          <w:b/>
          <w:sz w:val="20"/>
          <w:szCs w:val="20"/>
        </w:rPr>
        <w:t>lavori di riqualificazione e messa in sicurezza del corpo palestra della scuola media Marchesi</w:t>
      </w:r>
      <w:r>
        <w:rPr>
          <w:rFonts w:ascii="Arial" w:hAnsi="Arial" w:cs="Arial"/>
          <w:bCs/>
          <w:sz w:val="20"/>
          <w:szCs w:val="20"/>
        </w:rPr>
        <w:t xml:space="preserve">, </w:t>
      </w:r>
      <w:r>
        <w:rPr>
          <w:rFonts w:ascii="Arial" w:hAnsi="Arial" w:cs="Arial"/>
          <w:sz w:val="20"/>
          <w:szCs w:val="20"/>
        </w:rPr>
        <w:t>d</w:t>
      </w:r>
      <w:r>
        <w:rPr>
          <w:rFonts w:ascii="Arial" w:hAnsi="Arial" w:cs="Arial"/>
          <w:kern w:val="2"/>
          <w:sz w:val="20"/>
          <w:szCs w:val="20"/>
        </w:rPr>
        <w:t xml:space="preserve">i cui al </w:t>
      </w:r>
      <w:r>
        <w:rPr>
          <w:rFonts w:ascii="Arial" w:hAnsi="Arial" w:cs="Arial"/>
          <w:sz w:val="20"/>
          <w:szCs w:val="20"/>
        </w:rPr>
        <w:t xml:space="preserve">contributo assegnato con Decreto del Ministero dell’Istruzione n. 45 del 04.08.2022 di approvazione delle graduatorie per l’attuazione di PNRR, MISSIONE 4,  Componente </w:t>
      </w:r>
      <w:r>
        <w:rPr>
          <w:rFonts w:ascii="Arial" w:hAnsi="Arial" w:cs="Arial"/>
          <w:sz w:val="20"/>
          <w:szCs w:val="20"/>
        </w:rPr>
        <w:lastRenderedPageBreak/>
        <w:t xml:space="preserve">1, Investimento 1.3 finanziato dall’Unione europea – Next Generation EU. </w:t>
      </w:r>
    </w:p>
    <w:p w14:paraId="5BBC21D0" w14:textId="77777777" w:rsidR="00405084" w:rsidRPr="00D069AE" w:rsidRDefault="00405084" w:rsidP="00405084">
      <w:pPr>
        <w:spacing w:line="360" w:lineRule="auto"/>
        <w:ind w:left="0" w:hanging="2"/>
        <w:jc w:val="both"/>
        <w:rPr>
          <w:rFonts w:ascii="Arial" w:eastAsia="Arial" w:hAnsi="Arial" w:cs="Arial"/>
          <w:color w:val="000000"/>
          <w:sz w:val="20"/>
          <w:szCs w:val="20"/>
        </w:rPr>
      </w:pPr>
      <w:r w:rsidRPr="00D069AE">
        <w:rPr>
          <w:rFonts w:ascii="Arial" w:eastAsia="Arial" w:hAnsi="Arial" w:cs="Arial"/>
          <w:color w:val="000000"/>
          <w:sz w:val="20"/>
          <w:szCs w:val="20"/>
        </w:rPr>
        <w:t xml:space="preserve">(ai sensi </w:t>
      </w:r>
      <w:r w:rsidRPr="00D069AE">
        <w:rPr>
          <w:rFonts w:ascii="Arial" w:hAnsi="Arial" w:cs="Arial"/>
          <w:sz w:val="20"/>
          <w:szCs w:val="20"/>
        </w:rPr>
        <w:t xml:space="preserve">dell’art. 31, comma 8, del D.lgs. n. 50/2016 e s.m.i. e dell’art. 1, comma 2, lett. a) della Legge 11.09.2020, n. 120 e s.m.i. e successiva Legge n. 108/2021 </w:t>
      </w:r>
      <w:r w:rsidRPr="00D069AE">
        <w:rPr>
          <w:rFonts w:ascii="Arial" w:hAnsi="Arial" w:cs="Arial"/>
          <w:bCs/>
          <w:color w:val="000000"/>
          <w:sz w:val="20"/>
          <w:szCs w:val="20"/>
        </w:rPr>
        <w:t xml:space="preserve">di conversione del Decreto-Legge 31 </w:t>
      </w:r>
      <w:r w:rsidRPr="00D069AE">
        <w:rPr>
          <w:rFonts w:ascii="Arial" w:hAnsi="Arial" w:cs="Arial"/>
          <w:sz w:val="20"/>
          <w:szCs w:val="20"/>
        </w:rPr>
        <w:t>maggio 2021, n. 77)</w:t>
      </w:r>
    </w:p>
    <w:p w14:paraId="5B6A1D13" w14:textId="77777777" w:rsidR="00405084" w:rsidRPr="00D069AE" w:rsidRDefault="00405084" w:rsidP="00405084">
      <w:p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D069AE">
        <w:rPr>
          <w:rFonts w:ascii="Arial" w:eastAsia="Arial" w:hAnsi="Arial" w:cs="Arial"/>
          <w:b/>
          <w:color w:val="000000"/>
          <w:sz w:val="20"/>
          <w:szCs w:val="20"/>
        </w:rPr>
        <w:t xml:space="preserve">CUP </w:t>
      </w:r>
      <w:r w:rsidRPr="00D069AE">
        <w:rPr>
          <w:rFonts w:ascii="Arial" w:eastAsia="Arial" w:hAnsi="Arial" w:cs="Arial"/>
          <w:b/>
          <w:sz w:val="20"/>
          <w:szCs w:val="20"/>
        </w:rPr>
        <w:t>B45E22000000006</w:t>
      </w:r>
    </w:p>
    <w:p w14:paraId="10EA4D0E" w14:textId="77777777" w:rsidR="00405084" w:rsidRPr="00D069AE" w:rsidRDefault="00405084" w:rsidP="00405084">
      <w:p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D069AE">
        <w:rPr>
          <w:rFonts w:ascii="Arial" w:eastAsia="Arial" w:hAnsi="Arial" w:cs="Arial"/>
          <w:b/>
          <w:color w:val="000000"/>
          <w:sz w:val="20"/>
          <w:szCs w:val="20"/>
        </w:rPr>
        <w:t xml:space="preserve">CIG  </w:t>
      </w:r>
      <w:r w:rsidRPr="00D069AE">
        <w:rPr>
          <w:rFonts w:ascii="Arial" w:eastAsia="Arial" w:hAnsi="Arial" w:cs="Arial"/>
          <w:b/>
          <w:sz w:val="20"/>
          <w:szCs w:val="20"/>
        </w:rPr>
        <w:t>9726504504</w:t>
      </w:r>
    </w:p>
    <w:p w14:paraId="079ABBD3" w14:textId="77777777" w:rsidR="00405084" w:rsidRPr="00D069AE" w:rsidRDefault="00405084" w:rsidP="00405084">
      <w:p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D069AE">
        <w:rPr>
          <w:rFonts w:ascii="Arial" w:eastAsia="Arial" w:hAnsi="Arial" w:cs="Arial"/>
          <w:b/>
          <w:color w:val="000000"/>
          <w:sz w:val="20"/>
          <w:szCs w:val="20"/>
        </w:rPr>
        <w:tab/>
        <w:t xml:space="preserve">Importo a base di gara euro </w:t>
      </w:r>
      <w:r w:rsidRPr="00D069AE">
        <w:rPr>
          <w:rFonts w:ascii="Arial" w:eastAsia="Arial" w:hAnsi="Arial" w:cs="Arial"/>
          <w:b/>
          <w:sz w:val="20"/>
          <w:szCs w:val="20"/>
        </w:rPr>
        <w:t>50.750,00</w:t>
      </w:r>
      <w:r w:rsidRPr="00D069AE">
        <w:rPr>
          <w:rFonts w:ascii="Arial" w:eastAsia="Arial" w:hAnsi="Arial" w:cs="Arial"/>
          <w:color w:val="000000"/>
          <w:sz w:val="20"/>
          <w:szCs w:val="20"/>
        </w:rPr>
        <w:t xml:space="preserve"> oltre cassa previdenziale ed IVA</w:t>
      </w:r>
    </w:p>
    <w:p w14:paraId="5B1F3AF2" w14:textId="77777777" w:rsidR="00E45434" w:rsidRDefault="00E45434" w:rsidP="00405084">
      <w:pPr>
        <w:pBdr>
          <w:top w:val="nil"/>
          <w:left w:val="nil"/>
          <w:bottom w:val="nil"/>
          <w:right w:val="nil"/>
          <w:between w:val="nil"/>
        </w:pBdr>
        <w:spacing w:line="360" w:lineRule="auto"/>
        <w:ind w:left="0" w:hanging="2"/>
        <w:jc w:val="both"/>
        <w:rPr>
          <w:rFonts w:ascii="Arial" w:eastAsia="Arial" w:hAnsi="Arial" w:cs="Arial"/>
          <w:color w:val="000000"/>
        </w:rPr>
      </w:pPr>
    </w:p>
    <w:p w14:paraId="58254BC6" w14:textId="77777777" w:rsidR="00E45434" w:rsidRDefault="00000000">
      <w:pPr>
        <w:pBdr>
          <w:top w:val="nil"/>
          <w:left w:val="nil"/>
          <w:bottom w:val="nil"/>
          <w:right w:val="nil"/>
          <w:between w:val="nil"/>
        </w:pBdr>
        <w:tabs>
          <w:tab w:val="right" w:pos="9639"/>
        </w:tabs>
        <w:spacing w:line="360" w:lineRule="auto"/>
        <w:ind w:left="0" w:hanging="2"/>
        <w:jc w:val="both"/>
        <w:rPr>
          <w:rFonts w:ascii="Arial" w:eastAsia="Arial" w:hAnsi="Arial" w:cs="Arial"/>
          <w:color w:val="000000"/>
          <w:sz w:val="20"/>
          <w:szCs w:val="20"/>
        </w:rPr>
      </w:pPr>
      <w:r>
        <w:rPr>
          <w:rFonts w:ascii="Arial" w:eastAsia="Arial" w:hAnsi="Arial" w:cs="Arial"/>
          <w:color w:val="000000"/>
          <w:sz w:val="20"/>
          <w:szCs w:val="20"/>
        </w:rPr>
        <w:t>Il sottoscritto</w:t>
      </w:r>
      <w:r>
        <w:rPr>
          <w:rFonts w:ascii="Arial" w:eastAsia="Arial" w:hAnsi="Arial" w:cs="Arial"/>
          <w:color w:val="000000"/>
          <w:sz w:val="20"/>
          <w:szCs w:val="20"/>
        </w:rPr>
        <w:tab/>
        <w:t>………………………………………………………………………………………………………....</w:t>
      </w:r>
    </w:p>
    <w:p w14:paraId="29D8E06B" w14:textId="77777777" w:rsidR="00E45434" w:rsidRDefault="00000000">
      <w:pPr>
        <w:pBdr>
          <w:top w:val="nil"/>
          <w:left w:val="nil"/>
          <w:bottom w:val="nil"/>
          <w:right w:val="nil"/>
          <w:between w:val="nil"/>
        </w:pBdr>
        <w:tabs>
          <w:tab w:val="right" w:pos="9639"/>
        </w:tabs>
        <w:spacing w:line="360" w:lineRule="auto"/>
        <w:ind w:left="0" w:hanging="2"/>
        <w:jc w:val="both"/>
        <w:rPr>
          <w:rFonts w:ascii="Arial" w:eastAsia="Arial" w:hAnsi="Arial" w:cs="Arial"/>
          <w:color w:val="000000"/>
          <w:sz w:val="20"/>
          <w:szCs w:val="20"/>
        </w:rPr>
      </w:pPr>
      <w:r>
        <w:rPr>
          <w:rFonts w:ascii="Arial" w:eastAsia="Arial" w:hAnsi="Arial" w:cs="Arial"/>
          <w:color w:val="000000"/>
          <w:sz w:val="20"/>
          <w:szCs w:val="20"/>
        </w:rPr>
        <w:t>nato il …….......…..........…..………… a ………………….............................................................. (Prov. ...........)</w:t>
      </w:r>
    </w:p>
    <w:p w14:paraId="00263B85" w14:textId="77777777" w:rsidR="00E45434" w:rsidRDefault="00000000">
      <w:pPr>
        <w:pBdr>
          <w:top w:val="nil"/>
          <w:left w:val="nil"/>
          <w:bottom w:val="nil"/>
          <w:right w:val="nil"/>
          <w:between w:val="nil"/>
        </w:pBdr>
        <w:tabs>
          <w:tab w:val="right" w:pos="9639"/>
        </w:tabs>
        <w:spacing w:line="36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residente nel Comune di ………………….............................................……… (….) Stato </w:t>
      </w:r>
      <w:r>
        <w:rPr>
          <w:rFonts w:ascii="Arial" w:eastAsia="Arial" w:hAnsi="Arial" w:cs="Arial"/>
          <w:color w:val="000000"/>
          <w:sz w:val="20"/>
          <w:szCs w:val="20"/>
        </w:rPr>
        <w:tab/>
      </w:r>
    </w:p>
    <w:p w14:paraId="55C61E34" w14:textId="77777777" w:rsidR="00E45434" w:rsidRDefault="00000000">
      <w:pPr>
        <w:pBdr>
          <w:top w:val="nil"/>
          <w:left w:val="nil"/>
          <w:bottom w:val="nil"/>
          <w:right w:val="nil"/>
          <w:between w:val="nil"/>
        </w:pBdr>
        <w:tabs>
          <w:tab w:val="right" w:pos="9639"/>
        </w:tabs>
        <w:spacing w:line="360" w:lineRule="auto"/>
        <w:ind w:left="0" w:hanging="2"/>
        <w:jc w:val="both"/>
        <w:rPr>
          <w:rFonts w:ascii="Arial" w:eastAsia="Arial" w:hAnsi="Arial" w:cs="Arial"/>
          <w:color w:val="000000"/>
          <w:sz w:val="20"/>
          <w:szCs w:val="20"/>
        </w:rPr>
      </w:pPr>
      <w:r>
        <w:rPr>
          <w:rFonts w:ascii="Arial" w:eastAsia="Arial" w:hAnsi="Arial" w:cs="Arial"/>
          <w:color w:val="000000"/>
          <w:sz w:val="20"/>
          <w:szCs w:val="20"/>
        </w:rPr>
        <w:t>Via/Piazza …...…….............………………… n. ……. Codice Fiscale in qualità di .............................................</w:t>
      </w:r>
    </w:p>
    <w:p w14:paraId="2C819646" w14:textId="77777777" w:rsidR="00E45434" w:rsidRDefault="00000000">
      <w:pPr>
        <w:pBdr>
          <w:top w:val="nil"/>
          <w:left w:val="nil"/>
          <w:bottom w:val="nil"/>
          <w:right w:val="nil"/>
          <w:between w:val="nil"/>
        </w:pBdr>
        <w:tabs>
          <w:tab w:val="right" w:pos="9639"/>
        </w:tabs>
        <w:spacing w:line="360" w:lineRule="auto"/>
        <w:ind w:left="0" w:hanging="2"/>
        <w:jc w:val="both"/>
        <w:rPr>
          <w:rFonts w:ascii="Arial" w:eastAsia="Arial" w:hAnsi="Arial" w:cs="Arial"/>
          <w:color w:val="000000"/>
          <w:sz w:val="20"/>
          <w:szCs w:val="20"/>
        </w:rPr>
      </w:pPr>
      <w:r>
        <w:rPr>
          <w:rFonts w:ascii="Arial" w:eastAsia="Arial" w:hAnsi="Arial" w:cs="Arial"/>
          <w:color w:val="000000"/>
          <w:sz w:val="20"/>
          <w:szCs w:val="20"/>
        </w:rPr>
        <w:t>ai sensi del d.P.R. n. 445/2000 e consapevole del fatto che, in caso di dichiarazione mendace, verranno applicate nei propri riguardi, ai sensi dell'art. 76 del d.P.R. n. 445/2000, le sanzioni previste dal codice penale e dalle leggi speciali in materia di falsità negli atti;</w:t>
      </w:r>
    </w:p>
    <w:p w14:paraId="026EB414" w14:textId="77777777" w:rsidR="00E45434" w:rsidRDefault="00000000">
      <w:pPr>
        <w:pBdr>
          <w:top w:val="nil"/>
          <w:left w:val="nil"/>
          <w:bottom w:val="nil"/>
          <w:right w:val="nil"/>
          <w:between w:val="nil"/>
        </w:pBdr>
        <w:spacing w:before="360" w:after="360" w:line="360" w:lineRule="auto"/>
        <w:ind w:left="0" w:hanging="2"/>
        <w:jc w:val="center"/>
        <w:rPr>
          <w:rFonts w:ascii="Arial" w:eastAsia="Arial" w:hAnsi="Arial" w:cs="Arial"/>
          <w:color w:val="17161A"/>
        </w:rPr>
      </w:pPr>
      <w:r>
        <w:rPr>
          <w:rFonts w:ascii="Arial" w:eastAsia="Arial" w:hAnsi="Arial" w:cs="Arial"/>
          <w:b/>
          <w:color w:val="17161A"/>
        </w:rPr>
        <w:t>DICHIARA</w:t>
      </w:r>
    </w:p>
    <w:p w14:paraId="6BFF2307" w14:textId="77777777" w:rsidR="00E45434" w:rsidRDefault="00000000">
      <w:pPr>
        <w:numPr>
          <w:ilvl w:val="0"/>
          <w:numId w:val="1"/>
        </w:numPr>
        <w:pBdr>
          <w:top w:val="nil"/>
          <w:left w:val="nil"/>
          <w:bottom w:val="nil"/>
          <w:right w:val="nil"/>
          <w:between w:val="nil"/>
        </w:pBdr>
        <w:spacing w:before="240" w:line="276" w:lineRule="auto"/>
        <w:ind w:left="0" w:hanging="2"/>
        <w:jc w:val="both"/>
        <w:rPr>
          <w:rFonts w:ascii="Arial" w:eastAsia="Arial" w:hAnsi="Arial" w:cs="Arial"/>
          <w:color w:val="000000"/>
          <w:sz w:val="20"/>
          <w:szCs w:val="20"/>
        </w:rPr>
      </w:pPr>
      <w:r>
        <w:rPr>
          <w:rFonts w:ascii="Arial" w:eastAsia="Arial" w:hAnsi="Arial" w:cs="Arial"/>
          <w:color w:val="000000"/>
          <w:sz w:val="20"/>
          <w:szCs w:val="20"/>
        </w:rPr>
        <w:t>che gli elaborati progettuali saranno conformi ai Criteri Ambientali Minini (CAM) funzionali alla verifica del principio DNSH, di cui la Guida Operativa del MEF per il rispetto del principio dello stesso DNSH;</w:t>
      </w:r>
    </w:p>
    <w:p w14:paraId="35EFB37D" w14:textId="77777777" w:rsidR="00E45434" w:rsidRDefault="00E45434">
      <w:pPr>
        <w:pBdr>
          <w:top w:val="nil"/>
          <w:left w:val="nil"/>
          <w:bottom w:val="nil"/>
          <w:right w:val="nil"/>
          <w:between w:val="nil"/>
        </w:pBdr>
        <w:spacing w:line="276" w:lineRule="auto"/>
        <w:ind w:left="0" w:hanging="2"/>
        <w:jc w:val="both"/>
        <w:rPr>
          <w:rFonts w:ascii="Arial" w:eastAsia="Arial" w:hAnsi="Arial" w:cs="Arial"/>
          <w:color w:val="000000"/>
          <w:sz w:val="20"/>
          <w:szCs w:val="20"/>
        </w:rPr>
      </w:pPr>
    </w:p>
    <w:p w14:paraId="47C59B33" w14:textId="77777777" w:rsidR="00E45434" w:rsidRDefault="00000000">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di elaborare la documentazione prevista ai fini dell’applicazione dei Criteri Ambientali Minini (CAM) laddove il vincolo DNSH ricorre anche alle specifiche tecniche del CAM;</w:t>
      </w:r>
    </w:p>
    <w:p w14:paraId="02DFD6BD" w14:textId="77777777" w:rsidR="00E45434" w:rsidRDefault="00E45434">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603DB0A7" w14:textId="77777777" w:rsidR="00E45434" w:rsidRDefault="00000000">
      <w:pPr>
        <w:numPr>
          <w:ilvl w:val="0"/>
          <w:numId w:val="1"/>
        </w:numPr>
        <w:pBdr>
          <w:top w:val="nil"/>
          <w:left w:val="nil"/>
          <w:bottom w:val="nil"/>
          <w:right w:val="nil"/>
          <w:between w:val="nil"/>
        </w:pBdr>
        <w:spacing w:line="276" w:lineRule="auto"/>
        <w:ind w:left="0" w:hanging="2"/>
        <w:jc w:val="both"/>
        <w:rPr>
          <w:rFonts w:ascii="Arial" w:eastAsia="Arial" w:hAnsi="Arial" w:cs="Arial"/>
          <w:color w:val="000000"/>
          <w:sz w:val="20"/>
          <w:szCs w:val="20"/>
        </w:rPr>
      </w:pPr>
      <w:r>
        <w:rPr>
          <w:rFonts w:ascii="Arial" w:eastAsia="Arial" w:hAnsi="Arial" w:cs="Arial"/>
          <w:color w:val="000000"/>
          <w:sz w:val="20"/>
          <w:szCs w:val="20"/>
        </w:rPr>
        <w:t>di impegnarsi altresì a conservare in originale sino all'integrale rimborso del finanziamento tutta la documentazione relativa alle spese ammissibili e, a richiesta, a fornire tale documentazione entro 15 (quindici) giorni, ai fini dei controlli effettuati dagli organi competenti, in sede di verifica di conformità sul principio DNSH.</w:t>
      </w:r>
    </w:p>
    <w:p w14:paraId="39AEE604" w14:textId="77777777" w:rsidR="00E45434" w:rsidRDefault="00E45434">
      <w:pPr>
        <w:pBdr>
          <w:top w:val="nil"/>
          <w:left w:val="nil"/>
          <w:bottom w:val="nil"/>
          <w:right w:val="nil"/>
          <w:between w:val="nil"/>
        </w:pBdr>
        <w:tabs>
          <w:tab w:val="right" w:pos="9639"/>
        </w:tabs>
        <w:spacing w:line="360" w:lineRule="auto"/>
        <w:ind w:left="0" w:hanging="2"/>
        <w:jc w:val="both"/>
        <w:rPr>
          <w:rFonts w:ascii="Arial" w:eastAsia="Arial" w:hAnsi="Arial" w:cs="Arial"/>
          <w:color w:val="000000"/>
          <w:sz w:val="20"/>
          <w:szCs w:val="20"/>
        </w:rPr>
      </w:pPr>
      <w:bookmarkStart w:id="1" w:name="bookmark=id.30j0zll" w:colFirst="0" w:colLast="0"/>
      <w:bookmarkEnd w:id="1"/>
    </w:p>
    <w:p w14:paraId="05BAEECA" w14:textId="77777777" w:rsidR="00E45434" w:rsidRDefault="00000000">
      <w:pPr>
        <w:pBdr>
          <w:top w:val="nil"/>
          <w:left w:val="nil"/>
          <w:bottom w:val="nil"/>
          <w:right w:val="nil"/>
          <w:between w:val="nil"/>
        </w:pBdr>
        <w:spacing w:line="360" w:lineRule="auto"/>
        <w:ind w:left="0" w:hanging="2"/>
        <w:jc w:val="both"/>
        <w:rPr>
          <w:color w:val="000000"/>
          <w:sz w:val="20"/>
          <w:szCs w:val="20"/>
        </w:rPr>
      </w:pPr>
      <w:r>
        <w:rPr>
          <w:rFonts w:ascii="Arial" w:eastAsia="Arial" w:hAnsi="Arial" w:cs="Arial"/>
          <w:color w:val="000000"/>
          <w:sz w:val="20"/>
          <w:szCs w:val="20"/>
        </w:rPr>
        <w:t xml:space="preserve">……………………. </w:t>
      </w:r>
      <w:bookmarkStart w:id="2" w:name="bookmark=id.1fob9te" w:colFirst="0" w:colLast="0"/>
      <w:bookmarkEnd w:id="2"/>
      <w:r>
        <w:rPr>
          <w:rFonts w:ascii="Arial" w:eastAsia="Arial" w:hAnsi="Arial" w:cs="Arial"/>
          <w:color w:val="000000"/>
          <w:sz w:val="20"/>
          <w:szCs w:val="20"/>
        </w:rPr>
        <w:t>lì ……………………..</w:t>
      </w:r>
    </w:p>
    <w:p w14:paraId="6F676BDC" w14:textId="77777777" w:rsidR="00E45434" w:rsidRDefault="00000000" w:rsidP="00405084">
      <w:pPr>
        <w:keepNext/>
        <w:widowControl/>
        <w:pBdr>
          <w:top w:val="nil"/>
          <w:left w:val="nil"/>
          <w:bottom w:val="nil"/>
          <w:right w:val="nil"/>
          <w:between w:val="nil"/>
        </w:pBdr>
        <w:spacing w:before="240" w:after="60" w:line="276" w:lineRule="auto"/>
        <w:ind w:leftChars="2362" w:left="5804" w:hangingChars="67" w:hanging="135"/>
        <w:rPr>
          <w:rFonts w:ascii="Calibri" w:eastAsia="Calibri" w:hAnsi="Calibri" w:cs="Calibri"/>
          <w:b/>
          <w:color w:val="000000"/>
          <w:sz w:val="20"/>
          <w:szCs w:val="20"/>
        </w:rPr>
      </w:pPr>
      <w:r>
        <w:rPr>
          <w:rFonts w:ascii="Calibri" w:eastAsia="Calibri" w:hAnsi="Calibri" w:cs="Calibri"/>
          <w:b/>
          <w:color w:val="000000"/>
          <w:sz w:val="20"/>
          <w:szCs w:val="20"/>
        </w:rPr>
        <w:t>Il Legale Rappresentante/Il Professionista</w:t>
      </w:r>
    </w:p>
    <w:p w14:paraId="6DA1C4C4" w14:textId="59FC7E7E" w:rsidR="00E45434" w:rsidRDefault="00000000">
      <w:pPr>
        <w:pBdr>
          <w:top w:val="nil"/>
          <w:left w:val="nil"/>
          <w:bottom w:val="nil"/>
          <w:right w:val="nil"/>
          <w:between w:val="nil"/>
        </w:pBdr>
        <w:spacing w:line="240" w:lineRule="auto"/>
        <w:ind w:left="0" w:hanging="2"/>
        <w:rPr>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sidR="00405084">
        <w:rPr>
          <w:rFonts w:ascii="Arial" w:eastAsia="Arial" w:hAnsi="Arial" w:cs="Arial"/>
          <w:color w:val="000000"/>
          <w:sz w:val="20"/>
          <w:szCs w:val="20"/>
        </w:rPr>
        <w:t xml:space="preserve">                  </w:t>
      </w:r>
      <w:r>
        <w:rPr>
          <w:rFonts w:ascii="Arial" w:eastAsia="Arial" w:hAnsi="Arial" w:cs="Arial"/>
          <w:color w:val="000000"/>
          <w:sz w:val="20"/>
          <w:szCs w:val="20"/>
        </w:rPr>
        <w:t>Firmato Digitalmente</w:t>
      </w:r>
      <w:r>
        <w:rPr>
          <w:noProof/>
        </w:rPr>
        <mc:AlternateContent>
          <mc:Choice Requires="wps">
            <w:drawing>
              <wp:anchor distT="0" distB="0" distL="114300" distR="114300" simplePos="0" relativeHeight="251658240" behindDoc="0" locked="0" layoutInCell="1" hidden="0" allowOverlap="1" wp14:anchorId="61321BAC" wp14:editId="5A5C898C">
                <wp:simplePos x="0" y="0"/>
                <wp:positionH relativeFrom="column">
                  <wp:posOffset>2286000</wp:posOffset>
                </wp:positionH>
                <wp:positionV relativeFrom="paragraph">
                  <wp:posOffset>165100</wp:posOffset>
                </wp:positionV>
                <wp:extent cx="937260" cy="923925"/>
                <wp:effectExtent l="0" t="0" r="0" b="0"/>
                <wp:wrapNone/>
                <wp:docPr id="1027" name="Ovale 1027"/>
                <wp:cNvGraphicFramePr/>
                <a:graphic xmlns:a="http://schemas.openxmlformats.org/drawingml/2006/main">
                  <a:graphicData uri="http://schemas.microsoft.com/office/word/2010/wordprocessingShape">
                    <wps:wsp>
                      <wps:cNvSpPr/>
                      <wps:spPr>
                        <a:xfrm>
                          <a:off x="4882133" y="3322800"/>
                          <a:ext cx="927735" cy="9144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14:paraId="0A241938" w14:textId="77777777" w:rsidR="00E45434" w:rsidRDefault="00E45434">
                            <w:pPr>
                              <w:spacing w:line="240" w:lineRule="auto"/>
                              <w:ind w:left="0" w:right="-188" w:hanging="2"/>
                              <w:jc w:val="center"/>
                            </w:pPr>
                          </w:p>
                          <w:p w14:paraId="25E82E65" w14:textId="77777777" w:rsidR="00E45434" w:rsidRDefault="00000000">
                            <w:pPr>
                              <w:spacing w:line="240" w:lineRule="auto"/>
                              <w:ind w:left="0" w:right="-188" w:hanging="2"/>
                              <w:jc w:val="center"/>
                            </w:pPr>
                            <w:r>
                              <w:rPr>
                                <w:rFonts w:ascii="Arial" w:eastAsia="Arial" w:hAnsi="Arial" w:cs="Arial"/>
                                <w:i/>
                                <w:color w:val="000000"/>
                              </w:rPr>
                              <w:t>Timbro</w:t>
                            </w:r>
                          </w:p>
                          <w:p w14:paraId="5748A33E" w14:textId="77777777" w:rsidR="00E45434" w:rsidRDefault="00E45434">
                            <w:pPr>
                              <w:spacing w:line="240" w:lineRule="auto"/>
                              <w:ind w:left="0" w:hanging="2"/>
                            </w:pPr>
                          </w:p>
                          <w:p w14:paraId="18AB7777" w14:textId="77777777" w:rsidR="00E45434" w:rsidRDefault="00E45434">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oval w14:anchorId="61321BAC" id="Ovale 1027" o:spid="_x0000_s1026" style="position:absolute;margin-left:180pt;margin-top:13pt;width:73.8pt;height:7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">
                <v:stroke startarrowwidth="narrow" startarrowlength="short" endarrowwidth="narrow" endarrowlength="short" joinstyle="miter"/>
                <v:textbox inset="2.53958mm,1.2694mm,2.53958mm,1.2694mm">
                  <w:txbxContent>
                    <w:p w14:paraId="0A241938" w14:textId="77777777" w:rsidR="00E45434" w:rsidRDefault="00E45434">
                      <w:pPr>
                        <w:spacing w:line="240" w:lineRule="auto"/>
                        <w:ind w:left="0" w:right="-188" w:hanging="2"/>
                        <w:jc w:val="center"/>
                      </w:pPr>
                    </w:p>
                    <w:p w14:paraId="25E82E65" w14:textId="77777777" w:rsidR="00E45434" w:rsidRDefault="00000000">
                      <w:pPr>
                        <w:spacing w:line="240" w:lineRule="auto"/>
                        <w:ind w:left="0" w:right="-188" w:hanging="2"/>
                        <w:jc w:val="center"/>
                      </w:pPr>
                      <w:r>
                        <w:rPr>
                          <w:rFonts w:ascii="Arial" w:eastAsia="Arial" w:hAnsi="Arial" w:cs="Arial"/>
                          <w:i/>
                          <w:color w:val="000000"/>
                        </w:rPr>
                        <w:t>Timbro</w:t>
                      </w:r>
                    </w:p>
                    <w:p w14:paraId="5748A33E" w14:textId="77777777" w:rsidR="00E45434" w:rsidRDefault="00E45434">
                      <w:pPr>
                        <w:spacing w:line="240" w:lineRule="auto"/>
                        <w:ind w:left="0" w:hanging="2"/>
                      </w:pPr>
                    </w:p>
                    <w:p w14:paraId="18AB7777" w14:textId="77777777" w:rsidR="00E45434" w:rsidRDefault="00E45434">
                      <w:pPr>
                        <w:spacing w:line="240" w:lineRule="auto"/>
                        <w:ind w:left="0" w:hanging="2"/>
                      </w:pPr>
                    </w:p>
                  </w:txbxContent>
                </v:textbox>
              </v:oval>
            </w:pict>
          </mc:Fallback>
        </mc:AlternateContent>
      </w:r>
    </w:p>
    <w:p w14:paraId="72067821" w14:textId="77777777" w:rsidR="00E45434" w:rsidRDefault="00E45434">
      <w:pPr>
        <w:pBdr>
          <w:top w:val="nil"/>
          <w:left w:val="nil"/>
          <w:bottom w:val="nil"/>
          <w:right w:val="nil"/>
          <w:between w:val="nil"/>
        </w:pBdr>
        <w:spacing w:line="240" w:lineRule="auto"/>
        <w:ind w:left="0" w:hanging="2"/>
        <w:rPr>
          <w:rFonts w:ascii="Arial" w:eastAsia="Arial" w:hAnsi="Arial" w:cs="Arial"/>
          <w:color w:val="000000"/>
          <w:sz w:val="20"/>
          <w:szCs w:val="20"/>
        </w:rPr>
      </w:pPr>
      <w:bookmarkStart w:id="3" w:name="bookmark=id.3znysh7" w:colFirst="0" w:colLast="0"/>
      <w:bookmarkEnd w:id="3"/>
    </w:p>
    <w:p w14:paraId="7D3B7D99" w14:textId="731738E5" w:rsidR="00E45434" w:rsidRDefault="00405084">
      <w:pPr>
        <w:pBdr>
          <w:top w:val="nil"/>
          <w:left w:val="nil"/>
          <w:bottom w:val="nil"/>
          <w:right w:val="nil"/>
          <w:between w:val="nil"/>
        </w:pBdr>
        <w:tabs>
          <w:tab w:val="left" w:pos="6096"/>
        </w:tabs>
        <w:spacing w:line="240" w:lineRule="auto"/>
        <w:ind w:left="0" w:hanging="2"/>
        <w:jc w:val="center"/>
        <w:rPr>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w:t>
      </w:r>
    </w:p>
    <w:p w14:paraId="6E4E6146" w14:textId="77777777" w:rsidR="00E45434" w:rsidRDefault="00E45434">
      <w:pPr>
        <w:pBdr>
          <w:top w:val="nil"/>
          <w:left w:val="nil"/>
          <w:bottom w:val="nil"/>
          <w:right w:val="nil"/>
          <w:between w:val="nil"/>
        </w:pBdr>
        <w:spacing w:before="360" w:line="360" w:lineRule="auto"/>
        <w:ind w:left="0" w:hanging="2"/>
        <w:jc w:val="center"/>
        <w:rPr>
          <w:rFonts w:ascii="Arial" w:eastAsia="Arial" w:hAnsi="Arial" w:cs="Arial"/>
          <w:color w:val="17161A"/>
          <w:sz w:val="20"/>
          <w:szCs w:val="20"/>
        </w:rPr>
      </w:pPr>
    </w:p>
    <w:p w14:paraId="4FF69CA9" w14:textId="77777777" w:rsidR="00E45434" w:rsidRDefault="00000000">
      <w:pPr>
        <w:pBdr>
          <w:top w:val="nil"/>
          <w:left w:val="nil"/>
          <w:bottom w:val="nil"/>
          <w:right w:val="nil"/>
          <w:between w:val="nil"/>
        </w:pBdr>
        <w:tabs>
          <w:tab w:val="left" w:pos="1680"/>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16"/>
          <w:szCs w:val="16"/>
        </w:rPr>
        <w:tab/>
      </w:r>
    </w:p>
    <w:p w14:paraId="42E4DE54" w14:textId="77777777" w:rsidR="00E45434" w:rsidRDefault="00E45434">
      <w:pPr>
        <w:pBdr>
          <w:top w:val="nil"/>
          <w:left w:val="nil"/>
          <w:bottom w:val="nil"/>
          <w:right w:val="nil"/>
          <w:between w:val="nil"/>
        </w:pBdr>
        <w:tabs>
          <w:tab w:val="left" w:pos="3945"/>
          <w:tab w:val="left" w:pos="5103"/>
        </w:tabs>
        <w:spacing w:line="240" w:lineRule="auto"/>
        <w:ind w:left="0" w:hanging="2"/>
        <w:rPr>
          <w:rFonts w:ascii="Tahoma" w:eastAsia="Tahoma" w:hAnsi="Tahoma" w:cs="Tahoma"/>
          <w:color w:val="000000"/>
          <w:sz w:val="22"/>
          <w:szCs w:val="22"/>
        </w:rPr>
      </w:pPr>
    </w:p>
    <w:sectPr w:rsidR="00E45434">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134"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6F14" w14:textId="77777777" w:rsidR="00550D93" w:rsidRDefault="00550D93">
      <w:pPr>
        <w:spacing w:line="240" w:lineRule="auto"/>
        <w:ind w:left="0" w:hanging="2"/>
      </w:pPr>
      <w:r>
        <w:separator/>
      </w:r>
    </w:p>
  </w:endnote>
  <w:endnote w:type="continuationSeparator" w:id="0">
    <w:p w14:paraId="4CEA9D6B" w14:textId="77777777" w:rsidR="00550D93" w:rsidRDefault="00550D9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Sans Serif">
    <w:panose1 w:val="00000000000000000000"/>
    <w:charset w:val="00"/>
    <w:family w:val="roman"/>
    <w:notTrueType/>
    <w:pitch w:val="default"/>
  </w:font>
  <w:font w:name="Pica">
    <w:panose1 w:val="00000000000000000000"/>
    <w:charset w:val="00"/>
    <w:family w:val="roman"/>
    <w:notTrueType/>
    <w:pitch w:val="default"/>
  </w:font>
  <w:font w:name="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C472" w14:textId="77777777" w:rsidR="00405084" w:rsidRDefault="00405084">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446D" w14:textId="77777777" w:rsidR="00E45434" w:rsidRDefault="00000000">
    <w:pPr>
      <w:pBdr>
        <w:top w:val="nil"/>
        <w:left w:val="nil"/>
        <w:bottom w:val="nil"/>
        <w:right w:val="nil"/>
        <w:between w:val="nil"/>
      </w:pBdr>
      <w:tabs>
        <w:tab w:val="center" w:pos="4819"/>
        <w:tab w:val="right" w:pos="9638"/>
      </w:tabs>
      <w:spacing w:line="240" w:lineRule="auto"/>
      <w:ind w:left="0" w:hanging="2"/>
      <w:jc w:val="center"/>
      <w:rPr>
        <w:color w:val="000000"/>
        <w:sz w:val="20"/>
        <w:szCs w:val="20"/>
      </w:rPr>
    </w:pPr>
    <w:r>
      <w:rPr>
        <w:noProof/>
      </w:rPr>
      <mc:AlternateContent>
        <mc:Choice Requires="wps">
          <w:drawing>
            <wp:anchor distT="0" distB="0" distL="0" distR="0" simplePos="0" relativeHeight="251660288" behindDoc="1" locked="0" layoutInCell="1" hidden="0" allowOverlap="1" wp14:anchorId="3540CA69" wp14:editId="11A1E03C">
              <wp:simplePos x="0" y="0"/>
              <wp:positionH relativeFrom="column">
                <wp:posOffset>-88899</wp:posOffset>
              </wp:positionH>
              <wp:positionV relativeFrom="paragraph">
                <wp:posOffset>63500</wp:posOffset>
              </wp:positionV>
              <wp:extent cx="1905" cy="12700"/>
              <wp:effectExtent l="0" t="0" r="0" b="0"/>
              <wp:wrapNone/>
              <wp:docPr id="1030" name="Connettore 2 1030"/>
              <wp:cNvGraphicFramePr/>
              <a:graphic xmlns:a="http://schemas.openxmlformats.org/drawingml/2006/main">
                <a:graphicData uri="http://schemas.microsoft.com/office/word/2010/wordprocessingShape">
                  <wps:wsp>
                    <wps:cNvCnPr/>
                    <wps:spPr>
                      <a:xfrm>
                        <a:off x="2211640" y="3779048"/>
                        <a:ext cx="6268720" cy="1905"/>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-88899</wp:posOffset>
              </wp:positionH>
              <wp:positionV relativeFrom="paragraph">
                <wp:posOffset>63500</wp:posOffset>
              </wp:positionV>
              <wp:extent cx="1905" cy="12700"/>
              <wp:effectExtent b="0" l="0" r="0" t="0"/>
              <wp:wrapNone/>
              <wp:docPr id="1030"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1905" cy="1270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BD87" w14:textId="77777777" w:rsidR="00405084" w:rsidRDefault="00405084">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39C72" w14:textId="77777777" w:rsidR="00550D93" w:rsidRDefault="00550D93">
      <w:pPr>
        <w:spacing w:line="240" w:lineRule="auto"/>
        <w:ind w:left="0" w:hanging="2"/>
      </w:pPr>
      <w:r>
        <w:separator/>
      </w:r>
    </w:p>
  </w:footnote>
  <w:footnote w:type="continuationSeparator" w:id="0">
    <w:p w14:paraId="35DF6A64" w14:textId="77777777" w:rsidR="00550D93" w:rsidRDefault="00550D9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4FE5" w14:textId="77777777" w:rsidR="00405084" w:rsidRDefault="00405084">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E036" w14:textId="77777777" w:rsidR="00E45434" w:rsidRDefault="00E45434">
    <w:pPr>
      <w:pBdr>
        <w:top w:val="nil"/>
        <w:left w:val="nil"/>
        <w:bottom w:val="nil"/>
        <w:right w:val="nil"/>
        <w:between w:val="nil"/>
      </w:pBdr>
      <w:spacing w:line="240" w:lineRule="auto"/>
      <w:ind w:left="0" w:right="674" w:hanging="2"/>
      <w:jc w:val="both"/>
      <w:rPr>
        <w:color w:val="000000"/>
      </w:rPr>
    </w:pPr>
    <w:bookmarkStart w:id="4" w:name="_heading=h.2et92p0" w:colFirst="0" w:colLast="0"/>
    <w:bookmarkEnd w:id="4"/>
  </w:p>
  <w:p w14:paraId="1566DBB7" w14:textId="79373D3A" w:rsidR="00E45434" w:rsidRDefault="00000000" w:rsidP="00405084">
    <w:pPr>
      <w:pBdr>
        <w:top w:val="nil"/>
        <w:left w:val="nil"/>
        <w:bottom w:val="nil"/>
        <w:right w:val="nil"/>
        <w:between w:val="nil"/>
      </w:pBdr>
      <w:spacing w:line="240" w:lineRule="auto"/>
      <w:ind w:left="3" w:right="674" w:hanging="5"/>
      <w:jc w:val="both"/>
      <w:rPr>
        <w:color w:val="000000"/>
        <w:sz w:val="20"/>
        <w:szCs w:val="20"/>
      </w:rPr>
    </w:pPr>
    <w:bookmarkStart w:id="5" w:name="_heading=h.tyjcwt" w:colFirst="0" w:colLast="0"/>
    <w:bookmarkEnd w:id="5"/>
    <w:r>
      <w:rPr>
        <w:color w:val="000000"/>
        <w:sz w:val="48"/>
        <w:szCs w:val="48"/>
      </w:rPr>
      <w:t xml:space="preserve"> </w:t>
    </w:r>
    <w:r>
      <w:rPr>
        <w:b/>
        <w:noProof/>
        <w:color w:val="000000"/>
      </w:rPr>
      <w:drawing>
        <wp:inline distT="0" distB="0" distL="114300" distR="114300" wp14:anchorId="5B0C3092" wp14:editId="7DB0372A">
          <wp:extent cx="944880" cy="1037590"/>
          <wp:effectExtent l="0" t="0" r="0" b="0"/>
          <wp:docPr id="10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44880" cy="1037590"/>
                  </a:xfrm>
                  <a:prstGeom prst="rect">
                    <a:avLst/>
                  </a:prstGeom>
                  <a:ln/>
                </pic:spPr>
              </pic:pic>
            </a:graphicData>
          </a:graphic>
        </wp:inline>
      </w:drawing>
    </w:r>
    <w:r>
      <w:rPr>
        <w:noProof/>
      </w:rPr>
      <mc:AlternateContent>
        <mc:Choice Requires="wps">
          <w:drawing>
            <wp:anchor distT="0" distB="0" distL="0" distR="0" simplePos="0" relativeHeight="251659264" behindDoc="1" locked="0" layoutInCell="1" hidden="0" allowOverlap="1" wp14:anchorId="6C79FB10" wp14:editId="1EA1838F">
              <wp:simplePos x="0" y="0"/>
              <wp:positionH relativeFrom="column">
                <wp:posOffset>12700</wp:posOffset>
              </wp:positionH>
              <wp:positionV relativeFrom="paragraph">
                <wp:posOffset>76200</wp:posOffset>
              </wp:positionV>
              <wp:extent cx="1905" cy="12700"/>
              <wp:effectExtent l="0" t="0" r="0" b="0"/>
              <wp:wrapNone/>
              <wp:docPr id="1029" name="Connettore 2 1029"/>
              <wp:cNvGraphicFramePr/>
              <a:graphic xmlns:a="http://schemas.openxmlformats.org/drawingml/2006/main">
                <a:graphicData uri="http://schemas.microsoft.com/office/word/2010/wordprocessingShape">
                  <wps:wsp>
                    <wps:cNvCnPr/>
                    <wps:spPr>
                      <a:xfrm>
                        <a:off x="2211640" y="3779048"/>
                        <a:ext cx="6268720" cy="1905"/>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12700</wp:posOffset>
              </wp:positionH>
              <wp:positionV relativeFrom="paragraph">
                <wp:posOffset>76200</wp:posOffset>
              </wp:positionV>
              <wp:extent cx="1905" cy="12700"/>
              <wp:effectExtent b="0" l="0" r="0" t="0"/>
              <wp:wrapNone/>
              <wp:docPr id="1029"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1905"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E8F1" w14:textId="77777777" w:rsidR="00405084" w:rsidRDefault="00405084">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B0B1E"/>
    <w:multiLevelType w:val="multilevel"/>
    <w:tmpl w:val="69764660"/>
    <w:lvl w:ilvl="0">
      <w:start w:val="1"/>
      <w:numFmt w:val="decimal"/>
      <w:pStyle w:val="Titolo1"/>
      <w:lvlText w:val="%1."/>
      <w:lvlJc w:val="left"/>
      <w:pPr>
        <w:ind w:left="720" w:hanging="360"/>
      </w:pPr>
      <w:rPr>
        <w:rFonts w:ascii="Arial" w:eastAsia="Arial" w:hAnsi="Arial" w:cs="Arial"/>
        <w:sz w:val="20"/>
        <w:szCs w:val="20"/>
        <w:vertAlign w:val="baseline"/>
      </w:rPr>
    </w:lvl>
    <w:lvl w:ilvl="1">
      <w:start w:val="1"/>
      <w:numFmt w:val="lowerLetter"/>
      <w:lvlText w:val="%2."/>
      <w:lvlJc w:val="left"/>
      <w:pPr>
        <w:ind w:left="1440" w:hanging="360"/>
      </w:pPr>
      <w:rPr>
        <w:vertAlign w:val="baseline"/>
      </w:rPr>
    </w:lvl>
    <w:lvl w:ilvl="2">
      <w:start w:val="1"/>
      <w:numFmt w:val="lowerRoman"/>
      <w:pStyle w:val="Titolo3"/>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00448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34"/>
    <w:rsid w:val="00405084"/>
    <w:rsid w:val="00550D93"/>
    <w:rsid w:val="00BF5B97"/>
    <w:rsid w:val="00E45434"/>
    <w:rsid w:val="00F13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7EB95"/>
  <w15:docId w15:val="{E1E7A75E-79CD-4B5A-BA0F-D982A4CD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spacing w:line="1" w:lineRule="atLeast"/>
      <w:ind w:leftChars="-1" w:left="-1" w:hangingChars="1" w:hanging="1"/>
      <w:textDirection w:val="btLr"/>
      <w:textAlignment w:val="top"/>
      <w:outlineLvl w:val="0"/>
    </w:pPr>
    <w:rPr>
      <w:position w:val="-1"/>
      <w:sz w:val="24"/>
      <w:szCs w:val="24"/>
      <w:lang w:eastAsia="zh-CN"/>
    </w:rPr>
  </w:style>
  <w:style w:type="paragraph" w:styleId="Titolo1">
    <w:name w:val="heading 1"/>
    <w:basedOn w:val="Normale"/>
    <w:next w:val="Normale"/>
    <w:uiPriority w:val="9"/>
    <w:qFormat/>
    <w:pPr>
      <w:keepNext/>
      <w:widowControl/>
      <w:numPr>
        <w:numId w:val="1"/>
      </w:numPr>
      <w:autoSpaceDE/>
      <w:spacing w:before="240" w:after="60" w:line="252" w:lineRule="auto"/>
      <w:ind w:left="-1" w:hanging="1"/>
    </w:pPr>
    <w:rPr>
      <w:rFonts w:ascii="Cambria" w:hAnsi="Cambria" w:cs="Cambria"/>
      <w:b/>
      <w:bCs/>
      <w:kern w:val="2"/>
      <w:sz w:val="32"/>
      <w:szCs w:val="3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numPr>
        <w:ilvl w:val="2"/>
        <w:numId w:val="1"/>
      </w:numPr>
      <w:spacing w:before="240" w:after="60"/>
      <w:ind w:left="-1" w:hanging="1"/>
      <w:outlineLvl w:val="2"/>
    </w:pPr>
    <w:rPr>
      <w:rFonts w:ascii="Cambria" w:hAnsi="Cambria"/>
      <w:b/>
      <w:bCs/>
      <w:sz w:val="26"/>
      <w:szCs w:val="26"/>
    </w:rPr>
  </w:style>
  <w:style w:type="paragraph" w:styleId="Titolo4">
    <w:name w:val="heading 4"/>
    <w:basedOn w:val="Normale"/>
    <w:next w:val="Normale"/>
    <w:uiPriority w:val="9"/>
    <w:semiHidden/>
    <w:unhideWhenUsed/>
    <w:qFormat/>
    <w:pPr>
      <w:keepNext/>
      <w:widowControl/>
      <w:suppressAutoHyphens/>
      <w:autoSpaceDE/>
      <w:spacing w:before="240" w:after="60" w:line="276" w:lineRule="auto"/>
      <w:outlineLvl w:val="3"/>
    </w:pPr>
    <w:rPr>
      <w:rFonts w:ascii="Calibri" w:hAnsi="Calibri"/>
      <w:b/>
      <w:bCs/>
      <w:sz w:val="28"/>
      <w:szCs w:val="28"/>
    </w:rPr>
  </w:style>
  <w:style w:type="paragraph" w:styleId="Titolo5">
    <w:name w:val="heading 5"/>
    <w:basedOn w:val="Titolo10"/>
    <w:next w:val="Corpotesto"/>
    <w:uiPriority w:val="9"/>
    <w:semiHidden/>
    <w:unhideWhenUsed/>
    <w:qFormat/>
    <w:pPr>
      <w:spacing w:before="120" w:after="60"/>
      <w:outlineLvl w:val="4"/>
    </w:pPr>
    <w:rPr>
      <w:rFonts w:ascii="Liberation Serif" w:eastAsia="NSimSun" w:hAnsi="Liberation Serif" w:cs="Arial"/>
      <w:b/>
      <w:bCs/>
      <w:sz w:val="20"/>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uiPriority w:val="10"/>
    <w:qFormat/>
    <w:pPr>
      <w:keepNext/>
      <w:keepLines/>
      <w:widowControl/>
      <w:autoSpaceDE/>
      <w:spacing w:before="141" w:after="73"/>
      <w:jc w:val="center"/>
    </w:pPr>
    <w:rPr>
      <w:sz w:val="56"/>
      <w:szCs w:val="20"/>
    </w:rPr>
  </w:style>
  <w:style w:type="character" w:customStyle="1" w:styleId="WW8Num2z0">
    <w:name w:val="WW8Num2z0"/>
    <w:rPr>
      <w:rFonts w:ascii="Symbol" w:hAnsi="Symbol" w:cs="Symbol" w:hint="default"/>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3z0">
    <w:name w:val="WW8Num3z0"/>
    <w:rPr>
      <w:rFonts w:ascii="Symbol" w:hAnsi="Symbol" w:cs="Symbol" w:hint="default"/>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rFonts w:ascii="Symbol" w:hAnsi="Symbol" w:cs="Symbol" w:hint="default"/>
      <w:w w:val="100"/>
      <w:position w:val="-1"/>
      <w:effect w:val="none"/>
      <w:vertAlign w:val="baseline"/>
      <w:cs w:val="0"/>
      <w:em w:val="none"/>
    </w:rPr>
  </w:style>
  <w:style w:type="character" w:customStyle="1" w:styleId="WW8Num4z2">
    <w:name w:val="WW8Num4z2"/>
    <w:rPr>
      <w:rFonts w:ascii="Times New Roman" w:hAnsi="Times New Roman" w:cs="Times New Roman" w:hint="default"/>
      <w:i w:val="0"/>
      <w:w w:val="100"/>
      <w:position w:val="-1"/>
      <w:effect w:val="none"/>
      <w:vertAlign w:val="baseline"/>
      <w:cs w:val="0"/>
      <w:em w:val="none"/>
    </w:rPr>
  </w:style>
  <w:style w:type="character" w:customStyle="1" w:styleId="WW8Num5z0">
    <w:name w:val="WW8Num5z0"/>
    <w:rPr>
      <w:rFonts w:ascii="Times New Roman" w:eastAsia="Times New Roman" w:hAnsi="Times New Roman" w:cs="Times New Roman"/>
      <w:w w:val="100"/>
      <w:position w:val="-1"/>
      <w:effect w:val="none"/>
      <w:vertAlign w:val="baseline"/>
      <w:cs w:val="0"/>
      <w:em w:val="none"/>
    </w:rPr>
  </w:style>
  <w:style w:type="character" w:customStyle="1" w:styleId="WW8Num7z0">
    <w:name w:val="WW8Num7z0"/>
    <w:rPr>
      <w:rFonts w:ascii="Symbol" w:hAnsi="Symbol" w:cs="Symbol" w:hint="default"/>
      <w:w w:val="100"/>
      <w:position w:val="-1"/>
      <w:effect w:val="none"/>
      <w:vertAlign w:val="baseline"/>
      <w:cs w:val="0"/>
      <w:em w:val="none"/>
    </w:rPr>
  </w:style>
  <w:style w:type="character" w:customStyle="1" w:styleId="WW8Num1z0">
    <w:name w:val="WW8Num1z0"/>
    <w:rPr>
      <w:rFonts w:ascii="Symbol" w:hAnsi="Symbol" w:cs="Symbol" w:hint="default"/>
      <w:w w:val="100"/>
      <w:position w:val="-1"/>
      <w:effect w:val="none"/>
      <w:vertAlign w:val="baseline"/>
      <w:cs w:val="0"/>
      <w:em w:val="none"/>
    </w:rPr>
  </w:style>
  <w:style w:type="character" w:customStyle="1" w:styleId="WW8Num1z1">
    <w:name w:val="WW8Num1z1"/>
    <w:rPr>
      <w:rFonts w:ascii="Courier New" w:hAnsi="Courier New" w:cs="Courier New" w:hint="default"/>
      <w:w w:val="100"/>
      <w:position w:val="-1"/>
      <w:effect w:val="none"/>
      <w:vertAlign w:val="baseline"/>
      <w:cs w:val="0"/>
      <w:em w:val="none"/>
    </w:rPr>
  </w:style>
  <w:style w:type="character" w:customStyle="1" w:styleId="WW8Num1z2">
    <w:name w:val="WW8Num1z2"/>
    <w:rPr>
      <w:rFonts w:ascii="Wingdings" w:hAnsi="Wingdings" w:cs="Wingdings" w:hint="default"/>
      <w:w w:val="100"/>
      <w:position w:val="-1"/>
      <w:effect w:val="none"/>
      <w:vertAlign w:val="baseline"/>
      <w:cs w:val="0"/>
      <w:em w:val="none"/>
    </w:rPr>
  </w:style>
  <w:style w:type="character" w:customStyle="1" w:styleId="WW8Num3z1">
    <w:name w:val="WW8Num3z1"/>
    <w:rPr>
      <w:rFonts w:ascii="Courier New" w:hAnsi="Courier New" w:cs="Courier New" w:hint="default"/>
      <w:w w:val="100"/>
      <w:position w:val="-1"/>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character" w:customStyle="1" w:styleId="WW8Num5z1">
    <w:name w:val="WW8Num5z1"/>
    <w:rPr>
      <w:rFonts w:ascii="Courier New" w:hAnsi="Courier New" w:cs="Courier New" w:hint="default"/>
      <w:w w:val="100"/>
      <w:position w:val="-1"/>
      <w:effect w:val="none"/>
      <w:vertAlign w:val="baseline"/>
      <w:cs w:val="0"/>
      <w:em w:val="none"/>
    </w:rPr>
  </w:style>
  <w:style w:type="character" w:customStyle="1" w:styleId="WW8Num5z2">
    <w:name w:val="WW8Num5z2"/>
    <w:rPr>
      <w:rFonts w:ascii="Wingdings" w:hAnsi="Wingdings" w:cs="Wingdings" w:hint="default"/>
      <w:w w:val="100"/>
      <w:position w:val="-1"/>
      <w:effect w:val="none"/>
      <w:vertAlign w:val="baseline"/>
      <w:cs w:val="0"/>
      <w:em w:val="none"/>
    </w:rPr>
  </w:style>
  <w:style w:type="character" w:customStyle="1" w:styleId="WW8Num5z3">
    <w:name w:val="WW8Num5z3"/>
    <w:rPr>
      <w:rFonts w:ascii="Symbol" w:hAnsi="Symbol" w:cs="Symbol" w:hint="default"/>
      <w:w w:val="100"/>
      <w:position w:val="-1"/>
      <w:effect w:val="none"/>
      <w:vertAlign w:val="baseline"/>
      <w:cs w:val="0"/>
      <w:em w:val="none"/>
    </w:rPr>
  </w:style>
  <w:style w:type="character" w:customStyle="1" w:styleId="WW8Num7z1">
    <w:name w:val="WW8Num7z1"/>
    <w:rPr>
      <w:rFonts w:ascii="Courier New" w:hAnsi="Courier New" w:cs="Courier New" w:hint="default"/>
      <w:w w:val="100"/>
      <w:position w:val="-1"/>
      <w:effect w:val="none"/>
      <w:vertAlign w:val="baseline"/>
      <w:cs w:val="0"/>
      <w:em w:val="none"/>
    </w:rPr>
  </w:style>
  <w:style w:type="character" w:customStyle="1" w:styleId="WW8Num7z2">
    <w:name w:val="WW8Num7z2"/>
    <w:rPr>
      <w:rFonts w:ascii="Wingdings" w:hAnsi="Wingdings" w:cs="Wingdings" w:hint="default"/>
      <w:w w:val="100"/>
      <w:position w:val="-1"/>
      <w:effect w:val="none"/>
      <w:vertAlign w:val="baseline"/>
      <w:cs w:val="0"/>
      <w:em w:val="none"/>
    </w:rPr>
  </w:style>
  <w:style w:type="character" w:customStyle="1" w:styleId="WW8Num8z0">
    <w:name w:val="WW8Num8z0"/>
    <w:rPr>
      <w:rFonts w:ascii="Times New Roman" w:eastAsia="Times New Roman" w:hAnsi="Times New Roman" w:cs="Times New Roman" w:hint="default"/>
      <w:w w:val="100"/>
      <w:position w:val="-1"/>
      <w:effect w:val="none"/>
      <w:vertAlign w:val="baseline"/>
      <w:cs w:val="0"/>
      <w:em w:val="none"/>
    </w:rPr>
  </w:style>
  <w:style w:type="character" w:customStyle="1" w:styleId="WW8Num8z1">
    <w:name w:val="WW8Num8z1"/>
    <w:rPr>
      <w:rFonts w:ascii="Courier New" w:hAnsi="Courier New" w:cs="Courier New" w:hint="default"/>
      <w:w w:val="100"/>
      <w:position w:val="-1"/>
      <w:effect w:val="none"/>
      <w:vertAlign w:val="baseline"/>
      <w:cs w:val="0"/>
      <w:em w:val="none"/>
    </w:rPr>
  </w:style>
  <w:style w:type="character" w:customStyle="1" w:styleId="WW8Num8z2">
    <w:name w:val="WW8Num8z2"/>
    <w:rPr>
      <w:rFonts w:ascii="Wingdings" w:hAnsi="Wingdings" w:cs="Wingdings" w:hint="default"/>
      <w:w w:val="100"/>
      <w:position w:val="-1"/>
      <w:effect w:val="none"/>
      <w:vertAlign w:val="baseline"/>
      <w:cs w:val="0"/>
      <w:em w:val="none"/>
    </w:rPr>
  </w:style>
  <w:style w:type="character" w:customStyle="1" w:styleId="WW8Num8z3">
    <w:name w:val="WW8Num8z3"/>
    <w:rPr>
      <w:rFonts w:ascii="Symbol" w:hAnsi="Symbol" w:cs="Symbol" w:hint="default"/>
      <w:w w:val="100"/>
      <w:position w:val="-1"/>
      <w:effect w:val="none"/>
      <w:vertAlign w:val="baseline"/>
      <w:cs w:val="0"/>
      <w:em w:val="none"/>
    </w:rPr>
  </w:style>
  <w:style w:type="character" w:customStyle="1" w:styleId="WW8Num9z0">
    <w:name w:val="WW8Num9z0"/>
    <w:rPr>
      <w:rFonts w:ascii="Symbol" w:hAnsi="Symbol" w:cs="Symbol" w:hint="default"/>
      <w:w w:val="100"/>
      <w:position w:val="-1"/>
      <w:effect w:val="none"/>
      <w:vertAlign w:val="baseline"/>
      <w:cs w:val="0"/>
      <w:em w:val="none"/>
    </w:rPr>
  </w:style>
  <w:style w:type="character" w:customStyle="1" w:styleId="WW8Num9z1">
    <w:name w:val="WW8Num9z1"/>
    <w:rPr>
      <w:rFonts w:ascii="Courier New" w:hAnsi="Courier New" w:cs="Courier New" w:hint="default"/>
      <w:w w:val="100"/>
      <w:position w:val="-1"/>
      <w:effect w:val="none"/>
      <w:vertAlign w:val="baseline"/>
      <w:cs w:val="0"/>
      <w:em w:val="none"/>
    </w:rPr>
  </w:style>
  <w:style w:type="character" w:customStyle="1" w:styleId="WW8Num9z2">
    <w:name w:val="WW8Num9z2"/>
    <w:rPr>
      <w:rFonts w:ascii="Wingdings" w:hAnsi="Wingdings" w:cs="Wingdings" w:hint="default"/>
      <w:w w:val="100"/>
      <w:position w:val="-1"/>
      <w:effect w:val="none"/>
      <w:vertAlign w:val="baseline"/>
      <w:cs w:val="0"/>
      <w:em w:val="none"/>
    </w:rPr>
  </w:style>
  <w:style w:type="character" w:customStyle="1" w:styleId="WW8Num10z0">
    <w:name w:val="WW8Num10z0"/>
    <w:rPr>
      <w:rFonts w:ascii="Symbol" w:hAnsi="Symbol" w:cs="Symbol" w:hint="default"/>
      <w:w w:val="100"/>
      <w:position w:val="-1"/>
      <w:effect w:val="none"/>
      <w:vertAlign w:val="baseline"/>
      <w:cs w:val="0"/>
      <w:em w:val="none"/>
    </w:rPr>
  </w:style>
  <w:style w:type="character" w:customStyle="1" w:styleId="WW8Num10z1">
    <w:name w:val="WW8Num10z1"/>
    <w:rPr>
      <w:rFonts w:ascii="Courier New" w:hAnsi="Courier New" w:cs="Courier New" w:hint="default"/>
      <w:w w:val="100"/>
      <w:position w:val="-1"/>
      <w:effect w:val="none"/>
      <w:vertAlign w:val="baseline"/>
      <w:cs w:val="0"/>
      <w:em w:val="none"/>
    </w:rPr>
  </w:style>
  <w:style w:type="character" w:customStyle="1" w:styleId="WW8Num10z2">
    <w:name w:val="WW8Num10z2"/>
    <w:rPr>
      <w:rFonts w:ascii="Wingdings" w:hAnsi="Wingdings" w:cs="Wingdings" w:hint="default"/>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Carpredefinitoparagrafo2">
    <w:name w:val="Car. predefinito paragrafo2"/>
    <w:rPr>
      <w:w w:val="100"/>
      <w:position w:val="-1"/>
      <w:effect w:val="none"/>
      <w:vertAlign w:val="baseline"/>
      <w:cs w:val="0"/>
      <w:em w:val="none"/>
    </w:rPr>
  </w:style>
  <w:style w:type="character" w:customStyle="1" w:styleId="IntestazioneCarattere">
    <w:name w:val="Intestazione Carattere"/>
    <w:rPr>
      <w:rFonts w:ascii="Times New Roman" w:hAnsi="Times New Roman" w:cs="Times New Roman"/>
      <w:w w:val="100"/>
      <w:position w:val="-1"/>
      <w:sz w:val="24"/>
      <w:szCs w:val="24"/>
      <w:effect w:val="none"/>
      <w:vertAlign w:val="baseline"/>
      <w:cs w:val="0"/>
      <w:em w:val="none"/>
    </w:rPr>
  </w:style>
  <w:style w:type="character" w:customStyle="1" w:styleId="PidipaginaCarattere">
    <w:name w:val="Piè di pagina Carattere"/>
    <w:rPr>
      <w:rFonts w:ascii="Times New Roman" w:hAnsi="Times New Roman" w:cs="Times New Roman"/>
      <w:w w:val="100"/>
      <w:position w:val="-1"/>
      <w:sz w:val="24"/>
      <w:szCs w:val="24"/>
      <w:effect w:val="none"/>
      <w:vertAlign w:val="baseline"/>
      <w:cs w:val="0"/>
      <w:em w:val="none"/>
    </w:rPr>
  </w:style>
  <w:style w:type="character" w:customStyle="1" w:styleId="Titolo1Carattere">
    <w:name w:val="Titolo 1 Carattere"/>
    <w:rPr>
      <w:rFonts w:ascii="Cambria" w:hAnsi="Cambria" w:cs="Cambria"/>
      <w:b/>
      <w:bCs/>
      <w:w w:val="100"/>
      <w:kern w:val="2"/>
      <w:position w:val="-1"/>
      <w:sz w:val="32"/>
      <w:szCs w:val="32"/>
      <w:effect w:val="none"/>
      <w:vertAlign w:val="baseline"/>
      <w:cs w:val="0"/>
      <w:em w:val="none"/>
    </w:rPr>
  </w:style>
  <w:style w:type="character" w:styleId="CitazioneHTML">
    <w:name w:val="HTML Cite"/>
    <w:rPr>
      <w:i/>
      <w:iCs/>
      <w:w w:val="100"/>
      <w:position w:val="-1"/>
      <w:effect w:val="none"/>
      <w:vertAlign w:val="baseline"/>
      <w:cs w:val="0"/>
      <w:em w:val="none"/>
    </w:rPr>
  </w:style>
  <w:style w:type="character" w:customStyle="1" w:styleId="CharacterStyle3">
    <w:name w:val="Character Style 3"/>
    <w:rPr>
      <w:w w:val="100"/>
      <w:position w:val="-1"/>
      <w:sz w:val="23"/>
      <w:effect w:val="none"/>
      <w:vertAlign w:val="baseline"/>
      <w:cs w:val="0"/>
      <w:em w:val="none"/>
    </w:rPr>
  </w:style>
  <w:style w:type="character" w:customStyle="1" w:styleId="Titolo3Carattere">
    <w:name w:val="Titolo 3 Carattere"/>
    <w:rPr>
      <w:rFonts w:ascii="Cambria" w:eastAsia="Times New Roman" w:hAnsi="Cambria" w:cs="Times New Roman"/>
      <w:b/>
      <w:bCs/>
      <w:w w:val="100"/>
      <w:position w:val="-1"/>
      <w:sz w:val="26"/>
      <w:szCs w:val="26"/>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character" w:customStyle="1" w:styleId="TitoloCarattere">
    <w:name w:val="Titolo Carattere"/>
    <w:rPr>
      <w:rFonts w:ascii="Times New Roman" w:hAnsi="Times New Roman" w:cs="Times New Roman"/>
      <w:w w:val="100"/>
      <w:position w:val="-1"/>
      <w:sz w:val="56"/>
      <w:effect w:val="none"/>
      <w:vertAlign w:val="baseline"/>
      <w:cs w:val="0"/>
      <w:em w:val="none"/>
    </w:rPr>
  </w:style>
  <w:style w:type="character" w:customStyle="1" w:styleId="SottotitoloCarattere">
    <w:name w:val="Sottotitolo Carattere"/>
    <w:rPr>
      <w:rFonts w:ascii="Cambria" w:eastAsia="Times New Roman" w:hAnsi="Cambria" w:cs="Times New Roman"/>
      <w:w w:val="100"/>
      <w:position w:val="-1"/>
      <w:sz w:val="24"/>
      <w:szCs w:val="24"/>
      <w:effect w:val="none"/>
      <w:vertAlign w:val="baseline"/>
      <w:cs w:val="0"/>
      <w:em w:val="none"/>
    </w:rPr>
  </w:style>
  <w:style w:type="character" w:styleId="Collegamentovisitato">
    <w:name w:val="FollowedHyperlink"/>
    <w:rPr>
      <w:color w:val="800000"/>
      <w:w w:val="100"/>
      <w:position w:val="-1"/>
      <w:u w:val="single"/>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customStyle="1" w:styleId="normaltextrun">
    <w:name w:val="normaltextrun"/>
    <w:basedOn w:val="Carpredefinitoparagrafo1"/>
    <w:rPr>
      <w:w w:val="100"/>
      <w:position w:val="-1"/>
      <w:effect w:val="none"/>
      <w:vertAlign w:val="baseline"/>
      <w:cs w:val="0"/>
      <w:em w:val="none"/>
    </w:rPr>
  </w:style>
  <w:style w:type="paragraph" w:customStyle="1" w:styleId="Titolo10">
    <w:name w:val="Titolo1"/>
    <w:basedOn w:val="Normale"/>
    <w:next w:val="Sottotitolo"/>
    <w:pPr>
      <w:widowControl/>
      <w:autoSpaceDE/>
      <w:jc w:val="center"/>
    </w:pPr>
    <w:rPr>
      <w:sz w:val="56"/>
      <w:szCs w:val="20"/>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pPr>
      <w:suppressLineNumbers/>
      <w:spacing w:before="120" w:after="120"/>
    </w:pPr>
    <w:rPr>
      <w:i/>
      <w:iCs/>
    </w:rPr>
  </w:style>
  <w:style w:type="paragraph" w:customStyle="1" w:styleId="Indice">
    <w:name w:val="Indice"/>
    <w:basedOn w:val="Normale"/>
    <w:pPr>
      <w:suppressLineNumbers/>
    </w:p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Indirizzo">
    <w:name w:val="Indirizzo"/>
    <w:pPr>
      <w:spacing w:line="264" w:lineRule="auto"/>
      <w:ind w:leftChars="-1" w:left="-1" w:hangingChars="1" w:hanging="1"/>
      <w:jc w:val="center"/>
      <w:textDirection w:val="btLr"/>
      <w:textAlignment w:val="top"/>
      <w:outlineLvl w:val="0"/>
    </w:pPr>
    <w:rPr>
      <w:rFonts w:ascii="Arial" w:hAnsi="Arial" w:cs="Arial"/>
      <w:kern w:val="2"/>
      <w:position w:val="-1"/>
      <w:sz w:val="16"/>
      <w:szCs w:val="16"/>
      <w:lang w:val="en-US" w:eastAsia="zh-CN" w:bidi="en-US"/>
    </w:rPr>
  </w:style>
  <w:style w:type="paragraph" w:customStyle="1" w:styleId="Style3">
    <w:name w:val="Style 3"/>
    <w:basedOn w:val="Normale"/>
    <w:pPr>
      <w:ind w:left="144" w:right="72" w:firstLine="0"/>
      <w:jc w:val="both"/>
    </w:pPr>
    <w:rPr>
      <w:sz w:val="23"/>
      <w:szCs w:val="23"/>
    </w:rPr>
  </w:style>
  <w:style w:type="paragraph" w:styleId="Paragrafoelenco">
    <w:name w:val="List Paragraph"/>
    <w:basedOn w:val="Normale"/>
    <w:pPr>
      <w:widowControl/>
      <w:autoSpaceDE/>
      <w:ind w:left="708" w:firstLine="0"/>
      <w:jc w:val="both"/>
    </w:pPr>
    <w:rPr>
      <w:rFonts w:ascii="Verdana" w:hAnsi="Verdana" w:cs="Verdana"/>
      <w:sz w:val="20"/>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Contenutocornice">
    <w:name w:val="Contenuto cornice"/>
    <w:basedOn w:val="Normale"/>
  </w:style>
  <w:style w:type="paragraph" w:customStyle="1" w:styleId="Titolo11">
    <w:name w:val="Titolo 11"/>
    <w:basedOn w:val="Normale"/>
    <w:pPr>
      <w:ind w:left="543" w:hanging="425"/>
    </w:pPr>
    <w:rPr>
      <w:b/>
      <w:sz w:val="22"/>
      <w:szCs w:val="22"/>
      <w:lang w:val="en-US"/>
    </w:rPr>
  </w:style>
  <w:style w:type="paragraph" w:customStyle="1" w:styleId="paragraph">
    <w:name w:val="paragraph"/>
    <w:basedOn w:val="Normale"/>
    <w:pPr>
      <w:spacing w:before="280" w:after="280"/>
    </w:pPr>
  </w:style>
  <w:style w:type="paragraph" w:styleId="Rientrocorpodeltesto">
    <w:name w:val="Body Text Indent"/>
    <w:basedOn w:val="Normale"/>
    <w:pPr>
      <w:ind w:left="360" w:firstLine="0"/>
      <w:jc w:val="both"/>
    </w:pPr>
    <w:rPr>
      <w:szCs w:val="20"/>
    </w:rPr>
  </w:style>
  <w:style w:type="paragraph" w:styleId="Testofumetto">
    <w:name w:val="Balloon Text"/>
    <w:basedOn w:val="Normale"/>
    <w:qFormat/>
    <w:rPr>
      <w:rFonts w:ascii="Segoe UI" w:hAnsi="Segoe UI" w:cs="Segoe UI"/>
      <w:sz w:val="18"/>
      <w:szCs w:val="18"/>
    </w:rPr>
  </w:style>
  <w:style w:type="character" w:customStyle="1" w:styleId="TestofumettoCarattere">
    <w:name w:val="Testo fumetto Carattere"/>
    <w:rPr>
      <w:rFonts w:ascii="Segoe UI" w:hAnsi="Segoe UI" w:cs="Segoe UI"/>
      <w:w w:val="100"/>
      <w:position w:val="-1"/>
      <w:sz w:val="18"/>
      <w:szCs w:val="18"/>
      <w:effect w:val="none"/>
      <w:vertAlign w:val="baseline"/>
      <w:cs w:val="0"/>
      <w:em w:val="none"/>
      <w:lang w:eastAsia="zh-CN"/>
    </w:rPr>
  </w:style>
  <w:style w:type="paragraph" w:customStyle="1" w:styleId="Textbody">
    <w:name w:val="Text body"/>
    <w:basedOn w:val="Normale"/>
    <w:pPr>
      <w:widowControl/>
      <w:autoSpaceDE/>
      <w:autoSpaceDN w:val="0"/>
      <w:spacing w:line="580" w:lineRule="atLeast"/>
      <w:jc w:val="both"/>
      <w:textAlignment w:val="baseline"/>
    </w:pPr>
    <w:rPr>
      <w:kern w:val="3"/>
      <w:sz w:val="22"/>
      <w:szCs w:val="20"/>
    </w:rPr>
  </w:style>
  <w:style w:type="paragraph" w:customStyle="1" w:styleId="TableParagraph">
    <w:name w:val="Table Paragraph"/>
    <w:basedOn w:val="Normale"/>
    <w:pPr>
      <w:suppressAutoHyphens/>
      <w:autoSpaceDE/>
      <w:ind w:left="103"/>
    </w:pPr>
    <w:rPr>
      <w:rFonts w:ascii="Arial" w:eastAsia="Arial" w:hAnsi="Arial" w:cs="Arial"/>
      <w:sz w:val="22"/>
      <w:szCs w:val="22"/>
      <w:lang w:val="en-US"/>
    </w:rPr>
  </w:style>
  <w:style w:type="paragraph" w:styleId="Corpodeltesto2">
    <w:name w:val="Body Text 2"/>
    <w:basedOn w:val="Normale"/>
    <w:pPr>
      <w:widowControl/>
      <w:suppressAutoHyphens/>
      <w:autoSpaceDN w:val="0"/>
      <w:spacing w:after="120" w:line="480" w:lineRule="auto"/>
    </w:pPr>
    <w:rPr>
      <w:rFonts w:ascii="MS Sans Serif" w:hAnsi="MS Sans Serif" w:cs="MS Sans Serif"/>
      <w:sz w:val="20"/>
      <w:szCs w:val="20"/>
    </w:rPr>
  </w:style>
  <w:style w:type="character" w:customStyle="1" w:styleId="Corpodeltesto2Carattere">
    <w:name w:val="Corpo del testo 2 Carattere"/>
    <w:rPr>
      <w:rFonts w:ascii="MS Sans Serif" w:hAnsi="MS Sans Serif" w:cs="MS Sans Serif"/>
      <w:w w:val="100"/>
      <w:position w:val="-1"/>
      <w:effect w:val="none"/>
      <w:vertAlign w:val="baseline"/>
      <w:cs w:val="0"/>
      <w:em w:val="none"/>
    </w:rPr>
  </w:style>
  <w:style w:type="paragraph" w:customStyle="1" w:styleId="delibereparagrafo">
    <w:name w:val="delibere paragrafo"/>
    <w:pPr>
      <w:widowControl w:val="0"/>
      <w:autoSpaceDN w:val="0"/>
      <w:spacing w:line="1" w:lineRule="atLeast"/>
      <w:ind w:leftChars="-1" w:left="-1" w:hangingChars="1" w:hanging="1"/>
      <w:jc w:val="both"/>
      <w:textDirection w:val="btLr"/>
      <w:textAlignment w:val="baseline"/>
      <w:outlineLvl w:val="0"/>
    </w:pPr>
    <w:rPr>
      <w:rFonts w:ascii="Pica" w:eastAsia="Arial" w:hAnsi="Pica"/>
      <w:kern w:val="3"/>
      <w:position w:val="-1"/>
      <w:sz w:val="24"/>
      <w:lang w:val="en-US" w:eastAsia="zh-CN"/>
    </w:rPr>
  </w:style>
  <w:style w:type="paragraph" w:customStyle="1" w:styleId="LO-normal3">
    <w:name w:val="LO-normal3"/>
    <w:pPr>
      <w:spacing w:line="1" w:lineRule="atLeast"/>
      <w:ind w:leftChars="-1" w:left="-1" w:hangingChars="1" w:hanging="1"/>
      <w:textDirection w:val="btLr"/>
      <w:textAlignment w:val="top"/>
      <w:outlineLvl w:val="0"/>
    </w:pPr>
    <w:rPr>
      <w:position w:val="-1"/>
      <w:lang w:eastAsia="zh-CN" w:bidi="hi-IN"/>
    </w:rPr>
  </w:style>
  <w:style w:type="character" w:customStyle="1" w:styleId="TestonotaapidipaginaCarattere">
    <w:name w:val="Testo nota a piè di pagina Carattere"/>
    <w:rPr>
      <w:rFonts w:ascii="Nyala" w:hAnsi="Nyala"/>
      <w:w w:val="100"/>
      <w:position w:val="-1"/>
      <w:effect w:val="none"/>
      <w:vertAlign w:val="baseline"/>
      <w:cs w:val="0"/>
      <w:em w:val="none"/>
      <w:lang w:eastAsia="ar-SA"/>
    </w:rPr>
  </w:style>
  <w:style w:type="character" w:customStyle="1" w:styleId="TitoloCarattere1">
    <w:name w:val="Titolo Carattere1"/>
    <w:rPr>
      <w:rFonts w:ascii="Calibri Light" w:eastAsia="Times New Roman" w:hAnsi="Calibri Light" w:cs="Times New Roman"/>
      <w:b/>
      <w:bCs/>
      <w:w w:val="100"/>
      <w:kern w:val="28"/>
      <w:position w:val="-1"/>
      <w:sz w:val="32"/>
      <w:szCs w:val="32"/>
      <w:effect w:val="none"/>
      <w:vertAlign w:val="baseline"/>
      <w:cs w:val="0"/>
      <w:em w:val="none"/>
      <w:lang w:eastAsia="zh-CN"/>
    </w:rPr>
  </w:style>
  <w:style w:type="paragraph" w:styleId="Testonotaapidipagina">
    <w:name w:val="footnote text"/>
    <w:basedOn w:val="Normale"/>
    <w:pPr>
      <w:widowControl/>
      <w:autoSpaceDE/>
      <w:jc w:val="both"/>
    </w:pPr>
    <w:rPr>
      <w:rFonts w:ascii="Nyala" w:hAnsi="Nyala"/>
      <w:sz w:val="20"/>
      <w:szCs w:val="20"/>
    </w:rPr>
  </w:style>
  <w:style w:type="character" w:customStyle="1" w:styleId="TestonotaapidipaginaCarattere1">
    <w:name w:val="Testo nota a piè di pagina Carattere1"/>
    <w:rPr>
      <w:w w:val="100"/>
      <w:position w:val="-1"/>
      <w:effect w:val="none"/>
      <w:vertAlign w:val="baseline"/>
      <w:cs w:val="0"/>
      <w:em w:val="none"/>
      <w:lang w:eastAsia="zh-CN"/>
    </w:rPr>
  </w:style>
  <w:style w:type="paragraph" w:customStyle="1" w:styleId="Default">
    <w:name w:val="Default"/>
    <w:pPr>
      <w:spacing w:line="1" w:lineRule="atLeast"/>
      <w:ind w:leftChars="-1" w:left="-1" w:hangingChars="1" w:hanging="1"/>
      <w:textDirection w:val="btLr"/>
      <w:textAlignment w:val="top"/>
      <w:outlineLvl w:val="0"/>
    </w:pPr>
    <w:rPr>
      <w:rFonts w:ascii="Arial" w:eastAsia="Calibri" w:hAnsi="Arial" w:cs="Arial"/>
      <w:color w:val="000000"/>
      <w:position w:val="-1"/>
      <w:sz w:val="24"/>
      <w:szCs w:val="24"/>
      <w:lang w:eastAsia="en-US"/>
    </w:rPr>
  </w:style>
  <w:style w:type="table" w:styleId="Grigliatabella">
    <w:name w:val="Table Grid"/>
    <w:basedOn w:val="Tabellanormale"/>
    <w:pPr>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3">
    <w:name w:val="sche_3"/>
    <w:pPr>
      <w:widowControl w:val="0"/>
      <w:autoSpaceDN w:val="0"/>
      <w:spacing w:line="1" w:lineRule="atLeast"/>
      <w:ind w:leftChars="-1" w:left="-1" w:hangingChars="1" w:hanging="1"/>
      <w:jc w:val="both"/>
      <w:textDirection w:val="btLr"/>
      <w:textAlignment w:val="baseline"/>
      <w:outlineLvl w:val="0"/>
    </w:pPr>
    <w:rPr>
      <w:position w:val="-1"/>
      <w:lang w:val="en-US"/>
    </w:rPr>
  </w:style>
  <w:style w:type="paragraph" w:customStyle="1" w:styleId="Standard">
    <w:name w:val="Standard"/>
    <w:pPr>
      <w:widowControl w:val="0"/>
      <w:autoSpaceDN w:val="0"/>
      <w:spacing w:line="1" w:lineRule="atLeast"/>
      <w:ind w:leftChars="-1" w:left="-1" w:hangingChars="1" w:hanging="1"/>
      <w:textDirection w:val="btLr"/>
      <w:textAlignment w:val="top"/>
      <w:outlineLvl w:val="0"/>
    </w:pPr>
    <w:rPr>
      <w:kern w:val="3"/>
      <w:position w:val="-1"/>
      <w:sz w:val="24"/>
      <w:szCs w:val="24"/>
      <w:lang w:eastAsia="zh-CN" w:bidi="hi-IN"/>
    </w:rPr>
  </w:style>
  <w:style w:type="character" w:customStyle="1" w:styleId="fontstyle01">
    <w:name w:val="fontstyle01"/>
    <w:rPr>
      <w:rFonts w:ascii="Times New Roman" w:hAnsi="Times New Roman" w:cs="Times New Roman" w:hint="default"/>
      <w:color w:val="000000"/>
      <w:w w:val="100"/>
      <w:position w:val="-1"/>
      <w:sz w:val="24"/>
      <w:szCs w:val="24"/>
      <w:effect w:val="none"/>
      <w:vertAlign w:val="baseline"/>
      <w:cs w:val="0"/>
      <w:em w:val="none"/>
    </w:rPr>
  </w:style>
  <w:style w:type="character" w:customStyle="1" w:styleId="Titolo4Carattere">
    <w:name w:val="Titolo 4 Carattere"/>
    <w:rPr>
      <w:rFonts w:ascii="Calibri" w:hAnsi="Calibri"/>
      <w:b/>
      <w:bCs/>
      <w:w w:val="100"/>
      <w:position w:val="-1"/>
      <w:sz w:val="28"/>
      <w:szCs w:val="28"/>
      <w:effect w:val="none"/>
      <w:vertAlign w:val="baseline"/>
      <w:cs w:val="0"/>
      <w:em w:val="none"/>
      <w:lang w:eastAsia="en-US"/>
    </w:rPr>
  </w:style>
  <w:style w:type="paragraph" w:customStyle="1" w:styleId="Corpodeltesto21">
    <w:name w:val="Corpo del testo 21"/>
    <w:basedOn w:val="Normale"/>
    <w:rsid w:val="00405084"/>
    <w:pPr>
      <w:widowControl/>
      <w:suppressAutoHyphens/>
      <w:spacing w:line="360" w:lineRule="auto"/>
      <w:ind w:leftChars="0" w:left="284" w:firstLineChars="0" w:hanging="284"/>
      <w:jc w:val="both"/>
      <w:textDirection w:val="lrTb"/>
      <w:textAlignment w:val="auto"/>
      <w:outlineLvl w:val="9"/>
    </w:pPr>
    <w:rPr>
      <w:rFonts w:ascii="Courier New" w:hAnsi="Courier New" w:cs="Courier New"/>
      <w:position w:val="0"/>
      <w:lang w:eastAsia="ar-SA"/>
    </w:rPr>
  </w:style>
  <w:style w:type="paragraph" w:customStyle="1" w:styleId="LO-normal">
    <w:name w:val="LO-normal"/>
    <w:rsid w:val="00405084"/>
    <w:pPr>
      <w:suppressAutoHyphens/>
    </w:pPr>
    <w:rPr>
      <w:rFonts w:eastAsia="NSimSun" w:cs="Ari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dUg93w/XgYiJpLvru54QcBlSUA==">AMUW2mVTUHbWrlYSBoaBxYwm2k9RCYSigjOqurc33mQHoMuu4PXQIhVFDYh8psqjqDtUqBIRhLR96ill3cHB3Y43g8wubEVad0aohBr6UNO2UDu7bsRRH+qUbtpoDu3UM2s0WLNZcFsE/RCAM774/QW+QjpsH3vablXJhXXG50BLsoxHZL0MKiEcZWOB68tGr2Nzr5IBThhl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Euroconsulting</dc:creator>
  <cp:lastModifiedBy>Massimo Migliaresi</cp:lastModifiedBy>
  <cp:revision>4</cp:revision>
  <dcterms:created xsi:type="dcterms:W3CDTF">2023-04-12T07:14:00Z</dcterms:created>
  <dcterms:modified xsi:type="dcterms:W3CDTF">2023-04-27T09:16:00Z</dcterms:modified>
</cp:coreProperties>
</file>