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10088" w:type="dxa"/>
        <w:tblInd w:w="-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576"/>
        <w:gridCol w:w="2869"/>
        <w:gridCol w:w="3643"/>
      </w:tblGrid>
      <w:tr w:rsidR="00B21F8D" w14:paraId="6F3CADEF" w14:textId="77777777" w:rsidTr="003F4B5C">
        <w:trPr>
          <w:trHeight w:val="964"/>
        </w:trPr>
        <w:tc>
          <w:tcPr>
            <w:tcW w:w="3576" w:type="dxa"/>
            <w:vAlign w:val="center"/>
          </w:tcPr>
          <w:p w14:paraId="1DD7FA41" w14:textId="77777777" w:rsidR="00B21F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noProof/>
                <w:color w:val="000000"/>
              </w:rPr>
              <w:drawing>
                <wp:inline distT="0" distB="0" distL="114300" distR="114300" wp14:anchorId="401C5AED" wp14:editId="1AD8FF74">
                  <wp:extent cx="2134235" cy="543560"/>
                  <wp:effectExtent l="0" t="0" r="0" b="0"/>
                  <wp:docPr id="1031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4235" cy="54356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9" w:type="dxa"/>
            <w:vAlign w:val="center"/>
          </w:tcPr>
          <w:p w14:paraId="01A847E3" w14:textId="77777777" w:rsidR="00B21F8D" w:rsidRDefault="00B21F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43" w:type="dxa"/>
            <w:vAlign w:val="center"/>
          </w:tcPr>
          <w:p w14:paraId="2FDA92C0" w14:textId="77777777" w:rsidR="00B21F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</w:rPr>
              <w:drawing>
                <wp:inline distT="0" distB="0" distL="114300" distR="114300" wp14:anchorId="11CCD850" wp14:editId="7A93405D">
                  <wp:extent cx="2176145" cy="645795"/>
                  <wp:effectExtent l="0" t="0" r="0" b="0"/>
                  <wp:docPr id="1032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6145" cy="6457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E99B88" w14:textId="77777777" w:rsidR="00B21F8D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bookmarkStart w:id="1" w:name="_heading=h.30j0zll" w:colFirst="0" w:colLast="0"/>
      <w:bookmarkEnd w:id="1"/>
      <w:r>
        <w:rPr>
          <w:rFonts w:ascii="Arial" w:eastAsia="Arial" w:hAnsi="Arial" w:cs="Arial"/>
          <w:b/>
          <w:color w:val="000000"/>
          <w:sz w:val="20"/>
          <w:szCs w:val="20"/>
        </w:rPr>
        <w:t>PIANO NAZIONALE DI RIPRESA E RESILIENZA (PNRR)</w:t>
      </w:r>
    </w:p>
    <w:p w14:paraId="6E006946" w14:textId="77777777" w:rsidR="00B21F8D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60"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MISSIONE 5: </w:t>
      </w:r>
      <w:r>
        <w:rPr>
          <w:rFonts w:ascii="Arial" w:eastAsia="Arial" w:hAnsi="Arial" w:cs="Arial"/>
          <w:color w:val="000000"/>
          <w:sz w:val="20"/>
          <w:szCs w:val="20"/>
        </w:rPr>
        <w:t>Inclusione e coesione.</w:t>
      </w:r>
    </w:p>
    <w:p w14:paraId="20D39D77" w14:textId="77777777" w:rsidR="00B21F8D" w:rsidRDefault="00000000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Componente 2 </w:t>
      </w:r>
      <w:r>
        <w:rPr>
          <w:rFonts w:ascii="Arial" w:eastAsia="Arial" w:hAnsi="Arial" w:cs="Arial"/>
          <w:color w:val="000000"/>
          <w:sz w:val="20"/>
          <w:szCs w:val="20"/>
        </w:rPr>
        <w:t>– Infrastrutture sociali, famiglie, comunità e terzo settore.</w:t>
      </w:r>
    </w:p>
    <w:p w14:paraId="714C9B98" w14:textId="77777777" w:rsidR="00B21F8D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Investimento 1.3: </w:t>
      </w:r>
      <w:r>
        <w:rPr>
          <w:rFonts w:ascii="Arial" w:eastAsia="Arial" w:hAnsi="Arial" w:cs="Arial"/>
          <w:color w:val="000000"/>
          <w:sz w:val="20"/>
          <w:szCs w:val="20"/>
        </w:rPr>
        <w:t>“Housing temporaneo e stazioni di posta per le persone senza dimora”</w:t>
      </w:r>
    </w:p>
    <w:p w14:paraId="22FA0D5B" w14:textId="77777777" w:rsidR="00B21F8D" w:rsidRDefault="00000000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finanziato dall’Unione europea – Next Generation EU</w:t>
      </w:r>
    </w:p>
    <w:p w14:paraId="6DDF2EB4" w14:textId="77777777" w:rsidR="00B21F8D" w:rsidRDefault="00000000">
      <w:pPr>
        <w:pBdr>
          <w:top w:val="nil"/>
          <w:left w:val="nil"/>
          <w:bottom w:val="nil"/>
          <w:right w:val="nil"/>
          <w:between w:val="nil"/>
        </w:pBdr>
        <w:spacing w:before="60" w:after="120"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CUP J54H22000230006</w:t>
      </w:r>
    </w:p>
    <w:p w14:paraId="260F96A5" w14:textId="77777777" w:rsidR="00B21F8D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Soggetto Attuatore e Stazione Appaltante:</w:t>
      </w:r>
    </w:p>
    <w:p w14:paraId="3F12F71B" w14:textId="77777777" w:rsidR="00B21F8D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48"/>
          <w:szCs w:val="48"/>
        </w:rPr>
      </w:pPr>
      <w:r>
        <w:rPr>
          <w:b/>
          <w:noProof/>
          <w:color w:val="CC0000"/>
        </w:rPr>
        <w:drawing>
          <wp:inline distT="0" distB="0" distL="114300" distR="114300" wp14:anchorId="7E191EAD" wp14:editId="24BACC75">
            <wp:extent cx="742950" cy="895985"/>
            <wp:effectExtent l="0" t="0" r="0" b="0"/>
            <wp:docPr id="103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8959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59EA55E" w14:textId="77777777" w:rsidR="00B21F8D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" w:hanging="5"/>
        <w:jc w:val="center"/>
        <w:rPr>
          <w:color w:val="000000"/>
          <w:sz w:val="48"/>
          <w:szCs w:val="48"/>
        </w:rPr>
      </w:pPr>
      <w:r>
        <w:rPr>
          <w:b/>
          <w:color w:val="000000"/>
          <w:sz w:val="48"/>
          <w:szCs w:val="48"/>
        </w:rPr>
        <w:t>Distretto Sociale RM 4.1 – Ente capofila Comune di Civitavecchia</w:t>
      </w:r>
    </w:p>
    <w:p w14:paraId="423AE9D4" w14:textId="77777777" w:rsidR="00B21F8D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Città Metropolitana di Roma Capitale</w:t>
      </w:r>
    </w:p>
    <w:p w14:paraId="69294C52" w14:textId="77777777" w:rsidR="00B21F8D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Piazzale Pietro Guglielmotti n. 7 - 00053 - TEL +39 0766 590237  </w:t>
      </w:r>
    </w:p>
    <w:p w14:paraId="7061CB9D" w14:textId="77777777" w:rsidR="00B21F8D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" w:eastAsia="Times" w:hAnsi="Times" w:cs="Times"/>
          <w:color w:val="000000"/>
        </w:rPr>
      </w:pPr>
      <w:r>
        <w:rPr>
          <w:b/>
          <w:color w:val="000000"/>
          <w:sz w:val="18"/>
          <w:szCs w:val="18"/>
        </w:rPr>
        <w:t>********</w:t>
      </w:r>
      <w:r>
        <w:rPr>
          <w:rFonts w:ascii="Times" w:eastAsia="Times" w:hAnsi="Times" w:cs="Times"/>
          <w:b/>
          <w:color w:val="000000"/>
          <w:sz w:val="18"/>
          <w:szCs w:val="18"/>
        </w:rPr>
        <w:t>**</w:t>
      </w:r>
    </w:p>
    <w:p w14:paraId="72CD4077" w14:textId="77777777" w:rsidR="00B21F8D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Centrale Unica di Committenza:</w:t>
      </w:r>
    </w:p>
    <w:p w14:paraId="472F0DF1" w14:textId="77777777" w:rsidR="00B21F8D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114300" distR="114300" wp14:anchorId="2D4276DA" wp14:editId="69D65492">
            <wp:extent cx="6122035" cy="865505"/>
            <wp:effectExtent l="0" t="0" r="0" b="0"/>
            <wp:docPr id="1033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2035" cy="8655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336A200" w14:textId="77777777" w:rsidR="00B21F8D" w:rsidRDefault="00B21F8D">
      <w:pPr>
        <w:pBdr>
          <w:top w:val="nil"/>
          <w:left w:val="nil"/>
          <w:bottom w:val="nil"/>
          <w:right w:val="nil"/>
          <w:between w:val="nil"/>
        </w:pBdr>
        <w:spacing w:before="100" w:line="360" w:lineRule="auto"/>
        <w:ind w:left="0" w:hanging="2"/>
        <w:jc w:val="center"/>
        <w:rPr>
          <w:rFonts w:ascii="Arial" w:eastAsia="Arial" w:hAnsi="Arial" w:cs="Arial"/>
          <w:color w:val="000000"/>
          <w:sz w:val="20"/>
          <w:szCs w:val="20"/>
        </w:rPr>
      </w:pPr>
    </w:p>
    <w:p w14:paraId="11F1D6D5" w14:textId="77777777" w:rsidR="00B21F8D" w:rsidRDefault="00000000">
      <w:pPr>
        <w:pBdr>
          <w:top w:val="nil"/>
          <w:left w:val="nil"/>
          <w:bottom w:val="nil"/>
          <w:right w:val="nil"/>
          <w:between w:val="nil"/>
        </w:pBdr>
        <w:spacing w:before="100" w:line="360" w:lineRule="auto"/>
        <w:ind w:left="0" w:hanging="2"/>
        <w:jc w:val="center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DICHIARAZIONE IN MERITO ALLA </w:t>
      </w:r>
      <w:r>
        <w:rPr>
          <w:rFonts w:ascii="Arial" w:eastAsia="Arial" w:hAnsi="Arial" w:cs="Arial"/>
          <w:b/>
          <w:color w:val="000000"/>
          <w:sz w:val="20"/>
          <w:szCs w:val="20"/>
          <w:highlight w:val="white"/>
        </w:rPr>
        <w:t>REVISIONE DEI PREZZI</w:t>
      </w:r>
    </w:p>
    <w:p w14:paraId="05CB7489" w14:textId="77777777" w:rsidR="00B21F8D" w:rsidRDefault="00B21F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2" w:name="_heading=h.1fob9te" w:colFirst="0" w:colLast="0"/>
      <w:bookmarkEnd w:id="2"/>
    </w:p>
    <w:p w14:paraId="6942665C" w14:textId="77777777" w:rsidR="00B21F8D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Alla</w:t>
      </w:r>
    </w:p>
    <w:p w14:paraId="335DD946" w14:textId="77777777" w:rsidR="00B21F8D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Centrale Unica Di Committenza</w:t>
      </w:r>
    </w:p>
    <w:p w14:paraId="326523F4" w14:textId="77777777" w:rsidR="00B21F8D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Consorzio “I Castelli Della Sapienza”</w:t>
      </w:r>
    </w:p>
    <w:p w14:paraId="6D211317" w14:textId="77777777" w:rsidR="00B21F8D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Piazza Umberto Pilozzi n. 9</w:t>
      </w:r>
    </w:p>
    <w:p w14:paraId="28E65630" w14:textId="77777777" w:rsidR="00B21F8D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00038 Valmontone (Roma)</w:t>
      </w:r>
    </w:p>
    <w:p w14:paraId="27853A98" w14:textId="77777777" w:rsidR="00B21F8D" w:rsidRDefault="00B21F8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3" w:name="_heading=h.3znysh7" w:colFirst="0" w:colLast="0"/>
      <w:bookmarkEnd w:id="3"/>
    </w:p>
    <w:p w14:paraId="3D2593D0" w14:textId="77777777" w:rsidR="00B21F8D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Alla</w:t>
      </w:r>
    </w:p>
    <w:p w14:paraId="65A46E0C" w14:textId="77777777" w:rsidR="00B21F8D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Stazione Appaltante</w:t>
      </w:r>
    </w:p>
    <w:p w14:paraId="701EBA3E" w14:textId="77777777" w:rsidR="00B21F8D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Distretto Sociale RM 4.1 – Ente capofila </w:t>
      </w:r>
    </w:p>
    <w:p w14:paraId="65DBCE56" w14:textId="77777777" w:rsidR="00B21F8D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Comune Di Civitavecchia</w:t>
      </w:r>
    </w:p>
    <w:p w14:paraId="3C87B626" w14:textId="77777777" w:rsidR="00B21F8D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ab/>
        <w:t xml:space="preserve">Via Regina Elena n. 34 </w:t>
      </w:r>
    </w:p>
    <w:p w14:paraId="3D63A1C7" w14:textId="77777777" w:rsidR="00B21F8D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00053 Civitavecchia (Roma)</w:t>
      </w:r>
    </w:p>
    <w:p w14:paraId="32421E32" w14:textId="77777777" w:rsidR="00B21F8D" w:rsidRDefault="00B21F8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4" w:name="_heading=h.2et92p0" w:colFirst="0" w:colLast="0"/>
      <w:bookmarkEnd w:id="4"/>
    </w:p>
    <w:p w14:paraId="2D8D21E8" w14:textId="77777777" w:rsidR="00B21F8D" w:rsidRDefault="00000000">
      <w:pPr>
        <w:widowControl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5" w:name="_heading=h.tyjcwt" w:colFirst="0" w:colLast="0"/>
      <w:bookmarkEnd w:id="5"/>
      <w:r>
        <w:rPr>
          <w:rFonts w:ascii="Arial" w:eastAsia="Arial" w:hAnsi="Arial" w:cs="Arial"/>
          <w:b/>
          <w:i/>
          <w:color w:val="000000"/>
          <w:sz w:val="20"/>
          <w:szCs w:val="20"/>
        </w:rPr>
        <w:t xml:space="preserve">Oggetto: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Procedura negoziata, senza bando, per l’appalto dei </w:t>
      </w:r>
      <w:r>
        <w:rPr>
          <w:rFonts w:ascii="Arial" w:eastAsia="Arial" w:hAnsi="Arial" w:cs="Arial"/>
          <w:b/>
          <w:color w:val="000000"/>
          <w:sz w:val="20"/>
          <w:szCs w:val="20"/>
        </w:rPr>
        <w:t>lavori di manutenzione straordinaria degli immobili siti in Civitavecchia, Via Giusti, 22 e Via Mazzini, 6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per l’attuazione di PNRR, MISSIONE 5, Componente 2, Investimento 1.3 finanziato dall’Unione europea – Next Generation EU. </w:t>
      </w:r>
    </w:p>
    <w:p w14:paraId="1A5A8E89" w14:textId="77777777" w:rsidR="00B21F8D" w:rsidRDefault="00000000">
      <w:pPr>
        <w:widowControl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nil"/>
        </w:pBdr>
        <w:spacing w:before="120"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(art. 50, comma 1, lett. c) della D.Lgs.n.36/2023)</w:t>
      </w:r>
    </w:p>
    <w:p w14:paraId="1F1ADBAA" w14:textId="36C88D15" w:rsidR="00B21F8D" w:rsidRDefault="00000000">
      <w:pPr>
        <w:widowControl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nil"/>
        </w:pBdr>
        <w:spacing w:before="60"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CUP J54H22000230006 CIG </w:t>
      </w:r>
      <w:r w:rsidR="003F4B5C">
        <w:rPr>
          <w:rFonts w:ascii="Arial" w:eastAsia="Arial" w:hAnsi="Arial" w:cs="Arial"/>
          <w:color w:val="000000"/>
          <w:sz w:val="20"/>
          <w:szCs w:val="20"/>
        </w:rPr>
        <w:t>A01D35EFCF</w:t>
      </w:r>
    </w:p>
    <w:p w14:paraId="6469BD95" w14:textId="77777777" w:rsidR="00B21F8D" w:rsidRDefault="00000000">
      <w:pPr>
        <w:widowControl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nil"/>
        </w:pBdr>
        <w:spacing w:before="6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6" w:name="_heading=h.3dy6vkm" w:colFirst="0" w:colLast="0"/>
      <w:bookmarkEnd w:id="6"/>
      <w:r>
        <w:rPr>
          <w:rFonts w:ascii="Arial" w:eastAsia="Arial" w:hAnsi="Arial" w:cs="Arial"/>
          <w:b/>
          <w:color w:val="000000"/>
          <w:sz w:val="20"/>
          <w:szCs w:val="20"/>
        </w:rPr>
        <w:t>Importo complessivo dell’appalto euro 632.238,30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, oltre IVA  </w:t>
      </w:r>
    </w:p>
    <w:p w14:paraId="479AD924" w14:textId="77777777" w:rsidR="00B21F8D" w:rsidRDefault="00000000">
      <w:pPr>
        <w:pBdr>
          <w:top w:val="nil"/>
          <w:left w:val="nil"/>
          <w:bottom w:val="nil"/>
          <w:right w:val="nil"/>
          <w:between w:val="nil"/>
        </w:pBdr>
        <w:spacing w:before="480" w:line="360" w:lineRule="auto"/>
        <w:ind w:left="0" w:hanging="2"/>
        <w:jc w:val="both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lastRenderedPageBreak/>
        <w:t>Il sottoscritto ……...………………………………………………………………………………………………………. nato il ……/……/………… a …………..………………… residente nel Comune di ………………………… (….) Stato ……….......…………….. Via/Piazza ………….......................................................……………… n. ……. in qualità di …………….................................................................……………………....………………………….. della Ditta ............................…........................................................……………………..………. avente sede legale in …………………..................…… nel Comune di …………………......................…...........……. (…..) Via/Piazza …………………........................................................................………………..........……… n......... e-mail ....................................................................... - PEC: ………………………………………………………. telefono n. ……………………..................……… Codice Fiscale ………………..................……………………… Partita IVA n. …………………..........................</w:t>
      </w:r>
      <w:r>
        <w:rPr>
          <w:color w:val="000000"/>
          <w:sz w:val="20"/>
          <w:szCs w:val="20"/>
        </w:rPr>
        <w:t xml:space="preserve"> </w:t>
      </w:r>
    </w:p>
    <w:p w14:paraId="1A891605" w14:textId="77777777" w:rsidR="00B21F8D" w:rsidRDefault="00B21F8D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spacing w:line="36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181E6C6D" w14:textId="77777777" w:rsidR="00B21F8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spacing w:line="36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ai sensi del d.P.R. n. 445/2000 e consapevole del fatto che, in caso di dichiarazione mendace, verranno applicate nei propri riguardi, ai sensi dell'art. 76 del d.P.R. n. 445/2000, le sanzioni previste dal codice penale e dalle leggi speciali in materia di falsità negli atti;</w:t>
      </w:r>
    </w:p>
    <w:p w14:paraId="62324453" w14:textId="77777777" w:rsidR="00B21F8D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0" w:hanging="2"/>
        <w:jc w:val="center"/>
        <w:rPr>
          <w:rFonts w:ascii="Arial" w:eastAsia="Arial" w:hAnsi="Arial" w:cs="Arial"/>
          <w:color w:val="17161A"/>
        </w:rPr>
      </w:pPr>
      <w:r>
        <w:rPr>
          <w:rFonts w:ascii="Arial" w:eastAsia="Arial" w:hAnsi="Arial" w:cs="Arial"/>
          <w:b/>
          <w:color w:val="17161A"/>
        </w:rPr>
        <w:t>DICHIARA</w:t>
      </w:r>
    </w:p>
    <w:p w14:paraId="3D73FCDE" w14:textId="77777777" w:rsidR="00B21F8D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Arial" w:eastAsia="Arial" w:hAnsi="Arial" w:cs="Arial"/>
          <w:color w:val="000000"/>
          <w:sz w:val="18"/>
          <w:szCs w:val="18"/>
          <w:highlight w:val="white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di accettare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  <w:highlight w:val="white"/>
        </w:rPr>
        <w:t xml:space="preserve">la revisione dei prezzi, 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ai sensi dell’art. 29 del decreto-legge n. 4/2022, la quale prevede che le variazioni di prezzo dei singoli materiali da costruzione, in aumento o in diminuzione, sono valutate dalla stazione appaltante soltanto se tali variazioni </w:t>
      </w:r>
      <w:r>
        <w:rPr>
          <w:rFonts w:ascii="Arial" w:eastAsia="Arial" w:hAnsi="Arial" w:cs="Arial"/>
          <w:b/>
          <w:color w:val="000000"/>
          <w:sz w:val="20"/>
          <w:szCs w:val="20"/>
          <w:highlight w:val="white"/>
        </w:rPr>
        <w:t>risultano superiori al cinque per cento rispetto al prezzo, rilevato nell’anno di presentazione dell’offerta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, anche tenendo conto di quanto previsto dal decreto del Ministero delle infrastrutture e della mobilità sostenibili di cui al comma 2 secondo periodo dell’art. 29 del decreto-legge n. 4/2022.</w:t>
      </w:r>
      <w:r>
        <w:rPr>
          <w:rFonts w:ascii="Arial" w:eastAsia="Arial" w:hAnsi="Arial" w:cs="Arial"/>
          <w:b/>
          <w:color w:val="000000"/>
          <w:sz w:val="20"/>
          <w:szCs w:val="20"/>
          <w:highlight w:val="white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 xml:space="preserve">In tal caso si procede a compensazione, in aumento o in diminuzione, per la percentuale eccedente il cinque per cento e comunque in misura pari all’80 per cento di detta eccedenza, </w:t>
      </w:r>
      <w:r>
        <w:rPr>
          <w:rFonts w:ascii="Arial" w:eastAsia="Arial" w:hAnsi="Arial" w:cs="Arial"/>
          <w:b/>
          <w:color w:val="000000"/>
          <w:sz w:val="20"/>
          <w:szCs w:val="20"/>
          <w:highlight w:val="white"/>
        </w:rPr>
        <w:t>nel limite delle risorse di cui al comma 7 della norma sopra richiamata.</w:t>
      </w:r>
    </w:p>
    <w:p w14:paraId="25B8ACE3" w14:textId="77777777" w:rsidR="00B21F8D" w:rsidRDefault="00B21F8D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spacing w:line="36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7" w:name="bookmark=id.1t3h5sf" w:colFirst="0" w:colLast="0"/>
      <w:bookmarkEnd w:id="7"/>
    </w:p>
    <w:p w14:paraId="38CD4AF2" w14:textId="77777777" w:rsidR="00B21F8D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……………………. </w:t>
      </w:r>
      <w:bookmarkStart w:id="8" w:name="bookmark=id.4d34og8" w:colFirst="0" w:colLast="0"/>
      <w:bookmarkEnd w:id="8"/>
      <w:r>
        <w:rPr>
          <w:rFonts w:ascii="Arial" w:eastAsia="Arial" w:hAnsi="Arial" w:cs="Arial"/>
          <w:color w:val="000000"/>
          <w:sz w:val="20"/>
          <w:szCs w:val="20"/>
        </w:rPr>
        <w:t>lì ……………………..</w:t>
      </w:r>
    </w:p>
    <w:p w14:paraId="36C0EE85" w14:textId="77777777" w:rsidR="00B21F8D" w:rsidRDefault="00000000">
      <w:pPr>
        <w:keepNext/>
        <w:widowControl/>
        <w:pBdr>
          <w:top w:val="nil"/>
          <w:left w:val="nil"/>
          <w:bottom w:val="nil"/>
          <w:right w:val="nil"/>
          <w:between w:val="nil"/>
        </w:pBdr>
        <w:spacing w:before="240" w:after="60" w:line="276" w:lineRule="auto"/>
        <w:ind w:left="0" w:hanging="2"/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             Il Legale Rappresentante</w:t>
      </w:r>
    </w:p>
    <w:p w14:paraId="228B3E88" w14:textId="77777777" w:rsidR="00B21F8D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  <w:t>Firmato Digitalmente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5E775AE6" wp14:editId="23E71F0B">
                <wp:simplePos x="0" y="0"/>
                <wp:positionH relativeFrom="column">
                  <wp:posOffset>2286000</wp:posOffset>
                </wp:positionH>
                <wp:positionV relativeFrom="paragraph">
                  <wp:posOffset>165100</wp:posOffset>
                </wp:positionV>
                <wp:extent cx="937260" cy="923925"/>
                <wp:effectExtent l="0" t="0" r="0" b="0"/>
                <wp:wrapNone/>
                <wp:docPr id="1030" name="Ovale 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82133" y="3322800"/>
                          <a:ext cx="927735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E9CCBCF" w14:textId="77777777" w:rsidR="00B21F8D" w:rsidRDefault="00B21F8D">
                            <w:pPr>
                              <w:spacing w:line="240" w:lineRule="auto"/>
                              <w:ind w:left="0" w:right="-188" w:hanging="2"/>
                              <w:jc w:val="center"/>
                            </w:pPr>
                          </w:p>
                          <w:p w14:paraId="5043A05C" w14:textId="77777777" w:rsidR="00B21F8D" w:rsidRDefault="00000000">
                            <w:pPr>
                              <w:spacing w:line="240" w:lineRule="auto"/>
                              <w:ind w:left="0" w:right="-188" w:hanging="2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i/>
                                <w:color w:val="000000"/>
                              </w:rPr>
                              <w:t>Timbro</w:t>
                            </w:r>
                          </w:p>
                          <w:p w14:paraId="4D6BD34C" w14:textId="77777777" w:rsidR="00B21F8D" w:rsidRDefault="00B21F8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3C95D756" w14:textId="77777777" w:rsidR="00B21F8D" w:rsidRDefault="00B21F8D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2286000</wp:posOffset>
                </wp:positionH>
                <wp:positionV relativeFrom="paragraph">
                  <wp:posOffset>165100</wp:posOffset>
                </wp:positionV>
                <wp:extent cx="937260" cy="923925"/>
                <wp:effectExtent b="0" l="0" r="0" t="0"/>
                <wp:wrapNone/>
                <wp:docPr id="1030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7260" cy="923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2EAB58E" w14:textId="77777777" w:rsidR="00B21F8D" w:rsidRDefault="00B21F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bookmarkStart w:id="9" w:name="bookmark=id.2s8eyo1" w:colFirst="0" w:colLast="0"/>
      <w:bookmarkEnd w:id="9"/>
    </w:p>
    <w:p w14:paraId="1143F3BD" w14:textId="77777777" w:rsidR="00B21F8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6096"/>
        </w:tabs>
        <w:spacing w:line="240" w:lineRule="auto"/>
        <w:ind w:left="0" w:hanging="2"/>
        <w:jc w:val="center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............................................................</w:t>
      </w:r>
    </w:p>
    <w:p w14:paraId="76EA4364" w14:textId="77777777" w:rsidR="00B21F8D" w:rsidRDefault="00B21F8D">
      <w:pPr>
        <w:pBdr>
          <w:top w:val="nil"/>
          <w:left w:val="nil"/>
          <w:bottom w:val="nil"/>
          <w:right w:val="nil"/>
          <w:between w:val="nil"/>
        </w:pBdr>
        <w:spacing w:before="360" w:line="360" w:lineRule="auto"/>
        <w:ind w:left="0" w:hanging="2"/>
        <w:jc w:val="center"/>
        <w:rPr>
          <w:rFonts w:ascii="Arial" w:eastAsia="Arial" w:hAnsi="Arial" w:cs="Arial"/>
          <w:color w:val="17161A"/>
          <w:sz w:val="20"/>
          <w:szCs w:val="20"/>
        </w:rPr>
      </w:pPr>
    </w:p>
    <w:p w14:paraId="14285A34" w14:textId="77777777" w:rsidR="00B21F8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680"/>
        </w:tabs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ab/>
      </w:r>
    </w:p>
    <w:p w14:paraId="6B192E91" w14:textId="77777777" w:rsidR="00B21F8D" w:rsidRDefault="00B21F8D">
      <w:pPr>
        <w:pBdr>
          <w:top w:val="nil"/>
          <w:left w:val="nil"/>
          <w:bottom w:val="nil"/>
          <w:right w:val="nil"/>
          <w:between w:val="nil"/>
        </w:pBdr>
        <w:tabs>
          <w:tab w:val="left" w:pos="3945"/>
          <w:tab w:val="left" w:pos="5103"/>
        </w:tabs>
        <w:spacing w:line="240" w:lineRule="auto"/>
        <w:ind w:left="0" w:hanging="2"/>
        <w:rPr>
          <w:rFonts w:ascii="Tahoma" w:eastAsia="Tahoma" w:hAnsi="Tahoma" w:cs="Tahoma"/>
          <w:color w:val="000000"/>
          <w:sz w:val="22"/>
          <w:szCs w:val="22"/>
        </w:rPr>
      </w:pPr>
    </w:p>
    <w:sectPr w:rsidR="00B21F8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8" w:right="1134" w:bottom="1134" w:left="1134" w:header="284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DA236" w14:textId="77777777" w:rsidR="00204CFE" w:rsidRDefault="00204CFE">
      <w:pPr>
        <w:spacing w:line="240" w:lineRule="auto"/>
        <w:ind w:left="0" w:hanging="2"/>
      </w:pPr>
      <w:r>
        <w:separator/>
      </w:r>
    </w:p>
  </w:endnote>
  <w:endnote w:type="continuationSeparator" w:id="0">
    <w:p w14:paraId="0BA4D7D4" w14:textId="77777777" w:rsidR="00204CFE" w:rsidRDefault="00204CF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</w:font>
  <w:font w:name="Pica">
    <w:panose1 w:val="00000000000000000000"/>
    <w:charset w:val="00"/>
    <w:family w:val="roman"/>
    <w:notTrueType/>
    <w:pitch w:val="default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BBD9F" w14:textId="77777777" w:rsidR="00B21F8D" w:rsidRDefault="00B21F8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529C5" w14:textId="77777777" w:rsidR="00B21F8D" w:rsidRDefault="00B21F8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A301F" w14:textId="77777777" w:rsidR="00B21F8D" w:rsidRDefault="00B21F8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DE61F" w14:textId="77777777" w:rsidR="00204CFE" w:rsidRDefault="00204CFE">
      <w:pPr>
        <w:spacing w:line="240" w:lineRule="auto"/>
        <w:ind w:left="0" w:hanging="2"/>
      </w:pPr>
      <w:r>
        <w:separator/>
      </w:r>
    </w:p>
  </w:footnote>
  <w:footnote w:type="continuationSeparator" w:id="0">
    <w:p w14:paraId="72AB2BE8" w14:textId="77777777" w:rsidR="00204CFE" w:rsidRDefault="00204CF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130BB" w14:textId="77777777" w:rsidR="00B21F8D" w:rsidRDefault="00B21F8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AC19F" w14:textId="77777777" w:rsidR="00B21F8D" w:rsidRDefault="00B21F8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5B0AA" w14:textId="77777777" w:rsidR="00B21F8D" w:rsidRDefault="00B21F8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4B1712"/>
    <w:multiLevelType w:val="multilevel"/>
    <w:tmpl w:val="77AA3036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864854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F8D"/>
    <w:rsid w:val="00204CFE"/>
    <w:rsid w:val="003F4B5C"/>
    <w:rsid w:val="00B21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ADC02"/>
  <w15:docId w15:val="{731B9F11-F006-4334-9C31-0ABEAA96D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zh-CN"/>
    </w:rPr>
  </w:style>
  <w:style w:type="paragraph" w:styleId="Titolo1">
    <w:name w:val="heading 1"/>
    <w:basedOn w:val="Normale"/>
    <w:next w:val="Normale"/>
    <w:uiPriority w:val="9"/>
    <w:qFormat/>
    <w:pPr>
      <w:keepNext/>
      <w:widowControl/>
      <w:numPr>
        <w:numId w:val="1"/>
      </w:numPr>
      <w:autoSpaceDE/>
      <w:spacing w:before="240" w:after="60" w:line="252" w:lineRule="auto"/>
      <w:ind w:left="-1" w:hanging="1"/>
    </w:pPr>
    <w:rPr>
      <w:rFonts w:ascii="Cambria" w:hAnsi="Cambria" w:cs="Cambria"/>
      <w:b/>
      <w:bCs/>
      <w:kern w:val="2"/>
      <w:sz w:val="32"/>
      <w:szCs w:val="32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numPr>
        <w:ilvl w:val="2"/>
        <w:numId w:val="1"/>
      </w:numPr>
      <w:spacing w:before="240" w:after="60"/>
      <w:ind w:left="-1" w:hanging="1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widowControl/>
      <w:suppressAutoHyphens/>
      <w:autoSpaceDE/>
      <w:spacing w:before="240" w:after="60" w:line="276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Titolo10"/>
    <w:next w:val="Corpotesto"/>
    <w:uiPriority w:val="9"/>
    <w:semiHidden/>
    <w:unhideWhenUsed/>
    <w:qFormat/>
    <w:pPr>
      <w:spacing w:before="120" w:after="60"/>
      <w:outlineLvl w:val="4"/>
    </w:pPr>
    <w:rPr>
      <w:rFonts w:ascii="Liberation Serif" w:eastAsia="NSimSun" w:hAnsi="Liberation Serif" w:cs="Arial"/>
      <w:b/>
      <w:bCs/>
      <w:sz w:val="20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Corpotesto"/>
    <w:uiPriority w:val="10"/>
    <w:qFormat/>
    <w:pPr>
      <w:keepNext/>
      <w:keepLines/>
      <w:widowControl/>
      <w:autoSpaceDE/>
      <w:spacing w:before="141" w:after="73"/>
      <w:jc w:val="center"/>
    </w:pPr>
    <w:rPr>
      <w:sz w:val="56"/>
      <w:szCs w:val="20"/>
    </w:rPr>
  </w:style>
  <w:style w:type="character" w:customStyle="1" w:styleId="WW8Num2z0">
    <w:name w:val="WW8Num2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rFonts w:ascii="Times New Roman" w:hAnsi="Times New Roman" w:cs="Times New Roman" w:hint="default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z0">
    <w:name w:val="WW8Num1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3">
    <w:name w:val="WW8Num5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3">
    <w:name w:val="WW8Num8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Carpredefinitoparagrafo2">
    <w:name w:val="Car. predefinito paragrafo2"/>
    <w:rPr>
      <w:w w:val="100"/>
      <w:position w:val="-1"/>
      <w:effect w:val="none"/>
      <w:vertAlign w:val="baseline"/>
      <w:cs w:val="0"/>
      <w:em w:val="none"/>
    </w:rPr>
  </w:style>
  <w:style w:type="character" w:customStyle="1" w:styleId="IntestazioneCarattere">
    <w:name w:val="Intestazione Carattere"/>
    <w:rPr>
      <w:rFonts w:ascii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PidipaginaCarattere">
    <w:name w:val="Piè di pagina Carattere"/>
    <w:rPr>
      <w:rFonts w:ascii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itolo1Carattere">
    <w:name w:val="Titolo 1 Carattere"/>
    <w:rPr>
      <w:rFonts w:ascii="Cambria" w:hAnsi="Cambria" w:cs="Cambria"/>
      <w:b/>
      <w:bCs/>
      <w:w w:val="100"/>
      <w:kern w:val="2"/>
      <w:position w:val="-1"/>
      <w:sz w:val="32"/>
      <w:szCs w:val="32"/>
      <w:effect w:val="none"/>
      <w:vertAlign w:val="baseline"/>
      <w:cs w:val="0"/>
      <w:em w:val="none"/>
    </w:rPr>
  </w:style>
  <w:style w:type="character" w:styleId="CitazioneHTML">
    <w:name w:val="HTML Cite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CharacterStyle3">
    <w:name w:val="Character Style 3"/>
    <w:rPr>
      <w:w w:val="100"/>
      <w:position w:val="-1"/>
      <w:sz w:val="23"/>
      <w:effect w:val="none"/>
      <w:vertAlign w:val="baseline"/>
      <w:cs w:val="0"/>
      <w:em w:val="none"/>
    </w:rPr>
  </w:style>
  <w:style w:type="character" w:customStyle="1" w:styleId="Titolo3Carattere">
    <w:name w:val="Titolo 3 Carattere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styleId="Collegamentoipertestual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TitoloCarattere">
    <w:name w:val="Titolo Carattere"/>
    <w:rPr>
      <w:rFonts w:ascii="Times New Roman" w:hAnsi="Times New Roman" w:cs="Times New Roman"/>
      <w:w w:val="100"/>
      <w:position w:val="-1"/>
      <w:sz w:val="56"/>
      <w:effect w:val="none"/>
      <w:vertAlign w:val="baseline"/>
      <w:cs w:val="0"/>
      <w:em w:val="none"/>
    </w:rPr>
  </w:style>
  <w:style w:type="character" w:customStyle="1" w:styleId="SottotitoloCarattere">
    <w:name w:val="Sottotitolo Carattere"/>
    <w:rPr>
      <w:rFonts w:ascii="Cambria" w:eastAsia="Times New Roman" w:hAnsi="Cambria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Collegamentovisitato">
    <w:name w:val="FollowedHyperlink"/>
    <w:rPr>
      <w:color w:val="800000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customStyle="1" w:styleId="Carpredefinitoparagrafo1">
    <w:name w:val="Car. predefinito paragrafo1"/>
    <w:rPr>
      <w:w w:val="100"/>
      <w:position w:val="-1"/>
      <w:effect w:val="none"/>
      <w:vertAlign w:val="baseline"/>
      <w:cs w:val="0"/>
      <w:em w:val="none"/>
    </w:rPr>
  </w:style>
  <w:style w:type="character" w:customStyle="1" w:styleId="normaltextrun">
    <w:name w:val="normaltextrun"/>
    <w:basedOn w:val="Carpredefinitoparagrafo1"/>
    <w:rPr>
      <w:w w:val="100"/>
      <w:position w:val="-1"/>
      <w:effect w:val="none"/>
      <w:vertAlign w:val="baseline"/>
      <w:cs w:val="0"/>
      <w:em w:val="none"/>
    </w:rPr>
  </w:style>
  <w:style w:type="paragraph" w:customStyle="1" w:styleId="Titolo10">
    <w:name w:val="Titolo1"/>
    <w:basedOn w:val="Normale"/>
    <w:next w:val="Sottotitolo"/>
    <w:pPr>
      <w:widowControl/>
      <w:autoSpaceDE/>
      <w:jc w:val="center"/>
    </w:pPr>
    <w:rPr>
      <w:sz w:val="56"/>
      <w:szCs w:val="20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  <w:rPr>
      <w:lang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Indirizzo">
    <w:name w:val="Indirizzo"/>
    <w:pPr>
      <w:spacing w:line="264" w:lineRule="auto"/>
      <w:ind w:leftChars="-1" w:left="-1" w:hangingChars="1" w:hanging="1"/>
      <w:jc w:val="center"/>
      <w:textDirection w:val="btLr"/>
      <w:textAlignment w:val="top"/>
      <w:outlineLvl w:val="0"/>
    </w:pPr>
    <w:rPr>
      <w:rFonts w:ascii="Arial" w:hAnsi="Arial" w:cs="Arial"/>
      <w:kern w:val="2"/>
      <w:position w:val="-1"/>
      <w:sz w:val="16"/>
      <w:szCs w:val="16"/>
      <w:lang w:val="en-US" w:eastAsia="zh-CN" w:bidi="en-US"/>
    </w:rPr>
  </w:style>
  <w:style w:type="paragraph" w:customStyle="1" w:styleId="Style3">
    <w:name w:val="Style 3"/>
    <w:basedOn w:val="Normale"/>
    <w:pPr>
      <w:ind w:left="144" w:right="72" w:firstLine="0"/>
      <w:jc w:val="both"/>
    </w:pPr>
    <w:rPr>
      <w:sz w:val="23"/>
      <w:szCs w:val="23"/>
    </w:rPr>
  </w:style>
  <w:style w:type="paragraph" w:styleId="Paragrafoelenco">
    <w:name w:val="List Paragraph"/>
    <w:basedOn w:val="Normale"/>
    <w:pPr>
      <w:widowControl/>
      <w:autoSpaceDE/>
      <w:ind w:left="708" w:firstLine="0"/>
      <w:jc w:val="both"/>
    </w:pPr>
    <w:rPr>
      <w:rFonts w:ascii="Verdana" w:hAnsi="Verdana" w:cs="Verdana"/>
      <w:sz w:val="20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nutocornice">
    <w:name w:val="Contenuto cornice"/>
    <w:basedOn w:val="Normale"/>
  </w:style>
  <w:style w:type="paragraph" w:customStyle="1" w:styleId="Titolo11">
    <w:name w:val="Titolo 11"/>
    <w:basedOn w:val="Normale"/>
    <w:pPr>
      <w:ind w:left="543" w:hanging="425"/>
    </w:pPr>
    <w:rPr>
      <w:b/>
      <w:sz w:val="22"/>
      <w:szCs w:val="22"/>
      <w:lang w:val="en-US"/>
    </w:rPr>
  </w:style>
  <w:style w:type="paragraph" w:customStyle="1" w:styleId="paragraph">
    <w:name w:val="paragraph"/>
    <w:basedOn w:val="Normale"/>
    <w:pPr>
      <w:spacing w:before="280" w:after="280"/>
    </w:pPr>
  </w:style>
  <w:style w:type="paragraph" w:styleId="Rientrocorpodeltesto">
    <w:name w:val="Body Text Indent"/>
    <w:basedOn w:val="Normale"/>
    <w:pPr>
      <w:ind w:left="360" w:firstLine="0"/>
      <w:jc w:val="both"/>
    </w:pPr>
    <w:rPr>
      <w:szCs w:val="20"/>
    </w:rPr>
  </w:style>
  <w:style w:type="paragraph" w:styleId="Testofumetto">
    <w:name w:val="Balloon Text"/>
    <w:basedOn w:val="Normale"/>
    <w:qFormat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paragraph" w:customStyle="1" w:styleId="Textbody">
    <w:name w:val="Text body"/>
    <w:basedOn w:val="Normale"/>
    <w:pPr>
      <w:widowControl/>
      <w:autoSpaceDE/>
      <w:autoSpaceDN w:val="0"/>
      <w:spacing w:line="580" w:lineRule="atLeast"/>
      <w:jc w:val="both"/>
      <w:textAlignment w:val="baseline"/>
    </w:pPr>
    <w:rPr>
      <w:kern w:val="3"/>
      <w:sz w:val="22"/>
      <w:szCs w:val="20"/>
    </w:rPr>
  </w:style>
  <w:style w:type="paragraph" w:customStyle="1" w:styleId="TableParagraph">
    <w:name w:val="Table Paragraph"/>
    <w:basedOn w:val="Normale"/>
    <w:pPr>
      <w:suppressAutoHyphens/>
      <w:autoSpaceDE/>
      <w:ind w:left="103"/>
    </w:pPr>
    <w:rPr>
      <w:rFonts w:ascii="Arial" w:eastAsia="Arial" w:hAnsi="Arial" w:cs="Arial"/>
      <w:sz w:val="22"/>
      <w:szCs w:val="22"/>
      <w:lang w:val="en-US"/>
    </w:rPr>
  </w:style>
  <w:style w:type="paragraph" w:styleId="Corpodeltesto2">
    <w:name w:val="Body Text 2"/>
    <w:basedOn w:val="Normale"/>
    <w:pPr>
      <w:widowControl/>
      <w:suppressAutoHyphens/>
      <w:autoSpaceDN w:val="0"/>
      <w:spacing w:after="120" w:line="480" w:lineRule="auto"/>
    </w:pPr>
    <w:rPr>
      <w:rFonts w:ascii="MS Sans Serif" w:hAnsi="MS Sans Serif" w:cs="MS Sans Serif"/>
      <w:sz w:val="20"/>
      <w:szCs w:val="20"/>
    </w:rPr>
  </w:style>
  <w:style w:type="character" w:customStyle="1" w:styleId="Corpodeltesto2Carattere">
    <w:name w:val="Corpo del testo 2 Carattere"/>
    <w:rPr>
      <w:rFonts w:ascii="MS Sans Serif" w:hAnsi="MS Sans Serif" w:cs="MS Sans Serif"/>
      <w:w w:val="100"/>
      <w:position w:val="-1"/>
      <w:effect w:val="none"/>
      <w:vertAlign w:val="baseline"/>
      <w:cs w:val="0"/>
      <w:em w:val="none"/>
    </w:rPr>
  </w:style>
  <w:style w:type="paragraph" w:customStyle="1" w:styleId="delibereparagrafo">
    <w:name w:val="delibere paragrafo"/>
    <w:pPr>
      <w:widowControl w:val="0"/>
      <w:autoSpaceDN w:val="0"/>
      <w:spacing w:line="1" w:lineRule="atLeast"/>
      <w:ind w:leftChars="-1" w:left="-1" w:hangingChars="1" w:firstLine="680"/>
      <w:jc w:val="both"/>
      <w:textDirection w:val="btLr"/>
      <w:textAlignment w:val="baseline"/>
      <w:outlineLvl w:val="0"/>
    </w:pPr>
    <w:rPr>
      <w:rFonts w:ascii="Pica" w:eastAsia="Arial" w:hAnsi="Pica"/>
      <w:kern w:val="3"/>
      <w:position w:val="-1"/>
      <w:sz w:val="24"/>
      <w:lang w:val="en-US" w:eastAsia="zh-CN"/>
    </w:rPr>
  </w:style>
  <w:style w:type="paragraph" w:customStyle="1" w:styleId="LO-normal3">
    <w:name w:val="LO-normal3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zh-CN" w:bidi="hi-IN"/>
    </w:rPr>
  </w:style>
  <w:style w:type="character" w:customStyle="1" w:styleId="TestonotaapidipaginaCarattere">
    <w:name w:val="Testo nota a piè di pagina Carattere"/>
    <w:rPr>
      <w:rFonts w:ascii="Nyala" w:hAnsi="Nyala"/>
      <w:w w:val="100"/>
      <w:position w:val="-1"/>
      <w:effect w:val="none"/>
      <w:vertAlign w:val="baseline"/>
      <w:cs w:val="0"/>
      <w:em w:val="none"/>
      <w:lang w:eastAsia="ar-SA"/>
    </w:rPr>
  </w:style>
  <w:style w:type="character" w:customStyle="1" w:styleId="TitoloCarattere1">
    <w:name w:val="Titolo Carattere1"/>
    <w:rPr>
      <w:rFonts w:ascii="Calibri Light" w:eastAsia="Times New Roman" w:hAnsi="Calibri Light" w:cs="Times New Roman"/>
      <w:b/>
      <w:bCs/>
      <w:w w:val="100"/>
      <w:kern w:val="28"/>
      <w:position w:val="-1"/>
      <w:sz w:val="32"/>
      <w:szCs w:val="32"/>
      <w:effect w:val="none"/>
      <w:vertAlign w:val="baseline"/>
      <w:cs w:val="0"/>
      <w:em w:val="none"/>
      <w:lang w:eastAsia="zh-CN"/>
    </w:rPr>
  </w:style>
  <w:style w:type="paragraph" w:styleId="Testonotaapidipagina">
    <w:name w:val="footnote text"/>
    <w:basedOn w:val="Normale"/>
    <w:pPr>
      <w:widowControl/>
      <w:autoSpaceDE/>
      <w:jc w:val="both"/>
    </w:pPr>
    <w:rPr>
      <w:rFonts w:ascii="Nyala" w:hAnsi="Nyala"/>
      <w:sz w:val="20"/>
      <w:szCs w:val="20"/>
    </w:rPr>
  </w:style>
  <w:style w:type="character" w:customStyle="1" w:styleId="TestonotaapidipaginaCarattere1">
    <w:name w:val="Testo nota a piè di pagina Carattere1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customStyle="1" w:styleId="Default">
    <w:name w:val="Default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Calibri" w:hAnsi="Arial" w:cs="Arial"/>
      <w:color w:val="000000"/>
      <w:position w:val="-1"/>
      <w:sz w:val="24"/>
      <w:szCs w:val="24"/>
      <w:lang w:eastAsia="en-US"/>
    </w:rPr>
  </w:style>
  <w:style w:type="table" w:styleId="Grigliatabella">
    <w:name w:val="Table Grid"/>
    <w:basedOn w:val="Tabellanormale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e3">
    <w:name w:val="sche_3"/>
    <w:pPr>
      <w:widowControl w:val="0"/>
      <w:autoSpaceDN w:val="0"/>
      <w:spacing w:line="1" w:lineRule="atLeast"/>
      <w:ind w:leftChars="-1" w:left="-1" w:hangingChars="1" w:hanging="1"/>
      <w:jc w:val="both"/>
      <w:textDirection w:val="btLr"/>
      <w:textAlignment w:val="baseline"/>
      <w:outlineLvl w:val="0"/>
    </w:pPr>
    <w:rPr>
      <w:position w:val="-1"/>
      <w:lang w:val="en-US"/>
    </w:rPr>
  </w:style>
  <w:style w:type="paragraph" w:customStyle="1" w:styleId="Standard">
    <w:name w:val="Standard"/>
    <w:pPr>
      <w:widowControl w:val="0"/>
      <w:autoSpaceDN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3"/>
      <w:position w:val="-1"/>
      <w:sz w:val="24"/>
      <w:szCs w:val="24"/>
      <w:lang w:eastAsia="zh-CN" w:bidi="hi-IN"/>
    </w:rPr>
  </w:style>
  <w:style w:type="character" w:customStyle="1" w:styleId="fontstyle01">
    <w:name w:val="fontstyle01"/>
    <w:rPr>
      <w:rFonts w:ascii="Times New Roman" w:hAnsi="Times New Roman" w:cs="Times New Roman" w:hint="default"/>
      <w:color w:val="00000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itolo4Carattere">
    <w:name w:val="Titolo 4 Carattere"/>
    <w:rPr>
      <w:rFonts w:ascii="Calibri" w:hAnsi="Calibri"/>
      <w:b/>
      <w:bCs/>
      <w:w w:val="100"/>
      <w:position w:val="-1"/>
      <w:sz w:val="28"/>
      <w:szCs w:val="28"/>
      <w:effect w:val="none"/>
      <w:vertAlign w:val="baseline"/>
      <w:cs w:val="0"/>
      <w:em w:val="none"/>
      <w:lang w:eastAsia="en-US"/>
    </w:rPr>
  </w:style>
  <w:style w:type="paragraph" w:customStyle="1" w:styleId="Corpodeltesto21">
    <w:name w:val="Corpo del testo 21"/>
    <w:basedOn w:val="Normale"/>
    <w:pPr>
      <w:widowControl/>
      <w:autoSpaceDE/>
      <w:spacing w:line="360" w:lineRule="auto"/>
      <w:ind w:left="284" w:hanging="284"/>
      <w:jc w:val="both"/>
    </w:pPr>
    <w:rPr>
      <w:rFonts w:ascii="Courier New" w:hAnsi="Courier New" w:cs="Courier New"/>
      <w:vertAlign w:val="subscript"/>
    </w:rPr>
  </w:style>
  <w:style w:type="paragraph" w:customStyle="1" w:styleId="LO-normal">
    <w:name w:val="LO-normal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zh-CN" w:bidi="hi-IN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D5p4Bz2vVV0b/5+bFCIFVG8xKQ==">CgMxLjAyCGguZ2pkZ3hzMgloLjMwajB6bGwyCWguMWZvYjl0ZTIJaC4zem55c2g3MgloLjJldDkycDAyCGgudHlqY3d0MgloLjNkeTZ2a20yCmlkLjF0M2g1c2YyCmlkLjRkMzRvZzgyCmlkLjJzOGV5bzE4AHIhMWJwVnhyaFp4Q1pmWWRiNmkwbUxPV0FNU1g5enV0c1d2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3033</Characters>
  <Application>Microsoft Office Word</Application>
  <DocSecurity>0</DocSecurity>
  <Lines>25</Lines>
  <Paragraphs>7</Paragraphs>
  <ScaleCrop>false</ScaleCrop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Euroconsulting</dc:creator>
  <cp:lastModifiedBy>Consorzio I Castelli della Sapienza</cp:lastModifiedBy>
  <cp:revision>2</cp:revision>
  <dcterms:created xsi:type="dcterms:W3CDTF">2023-04-12T06:23:00Z</dcterms:created>
  <dcterms:modified xsi:type="dcterms:W3CDTF">2023-10-16T10:08:00Z</dcterms:modified>
</cp:coreProperties>
</file>